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BCM Bible Study— Oct. 20/21, 2021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Mark 11:12-12:12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Read Mark 11:12-12:12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reading these passages of scripture, what are your initial thoughts?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significance of how </w:t>
      </w:r>
      <w:r w:rsidDel="00000000" w:rsidR="00000000" w:rsidRPr="00000000">
        <w:rPr>
          <w:b w:val="1"/>
          <w:rtl w:val="0"/>
        </w:rPr>
        <w:t xml:space="preserve">Mark 11:12-26 is</w:t>
      </w:r>
      <w:r w:rsidDel="00000000" w:rsidR="00000000" w:rsidRPr="00000000">
        <w:rPr>
          <w:b w:val="1"/>
          <w:rtl w:val="0"/>
        </w:rPr>
        <w:t xml:space="preserve"> structured (A fig tree sandwich)? Why do you think Luke chose to place the story of the temple between the parable of the fig tree?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Mark 11: 12-19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think </w:t>
      </w:r>
      <w:r w:rsidDel="00000000" w:rsidR="00000000" w:rsidRPr="00000000">
        <w:rPr>
          <w:b w:val="1"/>
          <w:rtl w:val="0"/>
        </w:rPr>
        <w:t xml:space="preserve">of a time when you might have tried to put on the outward appearance of being spiritually fruitful, but in reality you were spiritually bare</w:t>
      </w:r>
      <w:r w:rsidDel="00000000" w:rsidR="00000000" w:rsidRPr="00000000">
        <w:rPr>
          <w:b w:val="1"/>
          <w:rtl w:val="0"/>
        </w:rPr>
        <w:t xml:space="preserve">? If so, please share.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Jesus reveal to you, your spiritual fruitlessness? What “tables” in your life did he flip? What sin did he cause to wither away?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there any areas </w:t>
      </w:r>
      <w:r w:rsidDel="00000000" w:rsidR="00000000" w:rsidRPr="00000000">
        <w:rPr>
          <w:b w:val="1"/>
          <w:u w:val="single"/>
          <w:rtl w:val="0"/>
        </w:rPr>
        <w:t xml:space="preserve">currently</w:t>
      </w:r>
      <w:r w:rsidDel="00000000" w:rsidR="00000000" w:rsidRPr="00000000">
        <w:rPr>
          <w:b w:val="1"/>
          <w:rtl w:val="0"/>
        </w:rPr>
        <w:t xml:space="preserve"> in your life that you might be putting on the outward appearance of fruitfulness? How is God revealing those to you?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Now, let’s dive deeper into the lesson from the fig tree (11:20-25).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is this lesson from the fig tree relevant to what was happening in the temple and with the Jewish people overall?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this passage tell us we should do in prayer?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verse 24 fit into what this passage is saying as a whole? How does looking at it alone, versus in the context of the entire passage, change it’s meaning?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Compare how this passage says we should approach prayer, to how you often approach prayer.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Where in prayer do you tend to be most doubtful? 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focus do you have in prayer? (self focused, focused on others, or God focused)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you plan to apply verses 20-25 to your own prayer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prayer be a tool to increase our spiritual fruitfulness? Why is it important for our spiritual health?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Mark 11:27-12:12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do you think Jesus chose to share this parable with the chief priests instead of directly answering their question?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your initial thoughts on this parable?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8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is Jesus trying to say to the spiritual leaders through this parable? </w:t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 what ways are you like the tenants of this parable?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you change your attitude from one of…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5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Anger to one of Love?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5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Jealousy and covetousness to one of contentment?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5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rebellion to one submission?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you be a better “tenant” of God’s will and provisions in your life?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Reflecting back to the questions about the parable of the fig tree, as a believer in Christ, what spiritual fruit are you producing? What fruit are you lacking? </w:t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Extra Notes and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Contrast Mark 11:12-26 with </w:t>
      </w:r>
      <w:r w:rsidDel="00000000" w:rsidR="00000000" w:rsidRPr="00000000">
        <w:rPr>
          <w:b w:val="1"/>
          <w:u w:val="single"/>
          <w:rtl w:val="0"/>
        </w:rPr>
        <w:t xml:space="preserve">Matthew 21:18-22</w:t>
      </w:r>
    </w:p>
    <w:p w:rsidR="00000000" w:rsidDel="00000000" w:rsidP="00000000" w:rsidRDefault="00000000" w:rsidRPr="00000000" w14:paraId="0000002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Compare and contrast each account. In what ways are they similar? What do they both point out? How are they different? 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might these similarities and differences be important when studying scripture?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