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BCM Bible Study – October 13/14, 2021</w:t>
      </w:r>
    </w:p>
    <w:p w:rsidR="00000000" w:rsidDel="00000000" w:rsidP="00000000" w:rsidRDefault="00000000" w:rsidRPr="00000000" w14:paraId="00000002">
      <w:pPr>
        <w:widowControl w:val="0"/>
        <w:spacing w:line="240" w:lineRule="auto"/>
        <w:rPr/>
      </w:pPr>
      <w:r w:rsidDel="00000000" w:rsidR="00000000" w:rsidRPr="00000000">
        <w:rPr>
          <w:b w:val="1"/>
          <w:rtl w:val="0"/>
        </w:rPr>
        <w:t xml:space="preserve">Mark 10:1-11:11</w:t>
      </w:r>
      <w:r w:rsidDel="00000000" w:rsidR="00000000" w:rsidRPr="00000000">
        <w:rPr>
          <w:rtl w:val="0"/>
        </w:rPr>
      </w:r>
    </w:p>
    <w:p w:rsidR="00000000" w:rsidDel="00000000" w:rsidP="00000000" w:rsidRDefault="00000000" w:rsidRPr="00000000" w14:paraId="00000003">
      <w:pPr>
        <w:widowControl w:val="0"/>
        <w:spacing w:line="240" w:lineRule="auto"/>
        <w:rPr>
          <w:b w:val="1"/>
        </w:rPr>
      </w:pPr>
      <w:r w:rsidDel="00000000" w:rsidR="00000000" w:rsidRPr="00000000">
        <w:rPr>
          <w:rtl w:val="0"/>
        </w:rPr>
      </w:r>
    </w:p>
    <w:p w:rsidR="00000000" w:rsidDel="00000000" w:rsidP="00000000" w:rsidRDefault="00000000" w:rsidRPr="00000000" w14:paraId="00000004">
      <w:pPr>
        <w:widowControl w:val="0"/>
        <w:spacing w:line="240" w:lineRule="auto"/>
        <w:rPr>
          <w:b w:val="1"/>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10:1-12 // Divorce</w:t>
      </w:r>
      <w:r w:rsidDel="00000000" w:rsidR="00000000" w:rsidRPr="00000000">
        <w:rPr>
          <w:rtl w:val="0"/>
        </w:rPr>
      </w:r>
    </w:p>
    <w:p w:rsidR="00000000" w:rsidDel="00000000" w:rsidP="00000000" w:rsidRDefault="00000000" w:rsidRPr="00000000" w14:paraId="00000006">
      <w:pPr>
        <w:numPr>
          <w:ilvl w:val="0"/>
          <w:numId w:val="3"/>
        </w:numPr>
        <w:ind w:left="540" w:hanging="360"/>
      </w:pPr>
      <w:r w:rsidDel="00000000" w:rsidR="00000000" w:rsidRPr="00000000">
        <w:rPr>
          <w:rtl w:val="0"/>
        </w:rPr>
        <w:t xml:space="preserve">How do you feel about the topic of divorce? What does it make you think of? How has divorce impacted your life?</w:t>
      </w:r>
    </w:p>
    <w:p w:rsidR="00000000" w:rsidDel="00000000" w:rsidP="00000000" w:rsidRDefault="00000000" w:rsidRPr="00000000" w14:paraId="00000007">
      <w:pPr>
        <w:numPr>
          <w:ilvl w:val="1"/>
          <w:numId w:val="3"/>
        </w:numPr>
        <w:ind w:left="900" w:hanging="360"/>
      </w:pPr>
      <w:r w:rsidDel="00000000" w:rsidR="00000000" w:rsidRPr="00000000">
        <w:rPr>
          <w:rtl w:val="0"/>
        </w:rPr>
        <w:t xml:space="preserve">Are more of these responses neutral, or negative? What might that tell us about the overall nature of divorce?</w:t>
      </w:r>
    </w:p>
    <w:p w:rsidR="00000000" w:rsidDel="00000000" w:rsidP="00000000" w:rsidRDefault="00000000" w:rsidRPr="00000000" w14:paraId="00000008">
      <w:pPr>
        <w:numPr>
          <w:ilvl w:val="0"/>
          <w:numId w:val="3"/>
        </w:numPr>
        <w:ind w:left="540" w:hanging="360"/>
        <w:rPr/>
      </w:pPr>
      <w:r w:rsidDel="00000000" w:rsidR="00000000" w:rsidRPr="00000000">
        <w:rPr>
          <w:rtl w:val="0"/>
        </w:rPr>
        <w:t xml:space="preserve">When have you been tempted to jump into the details or end results of something...before even considering the main purpose of the process? For example, have you ever tried to figure out the bare minimum grade you needed to pass a class? This is similar thinking to the Pharisees -- asking “what can I get away with?”</w:t>
      </w:r>
    </w:p>
    <w:p w:rsidR="00000000" w:rsidDel="00000000" w:rsidP="00000000" w:rsidRDefault="00000000" w:rsidRPr="00000000" w14:paraId="00000009">
      <w:pPr>
        <w:numPr>
          <w:ilvl w:val="1"/>
          <w:numId w:val="3"/>
        </w:numPr>
        <w:ind w:left="900" w:hanging="360"/>
        <w:rPr/>
      </w:pPr>
      <w:r w:rsidDel="00000000" w:rsidR="00000000" w:rsidRPr="00000000">
        <w:rPr>
          <w:rtl w:val="0"/>
        </w:rPr>
        <w:t xml:space="preserve">How can we prevent this line of thinking?</w:t>
      </w:r>
    </w:p>
    <w:p w:rsidR="00000000" w:rsidDel="00000000" w:rsidP="00000000" w:rsidRDefault="00000000" w:rsidRPr="00000000" w14:paraId="0000000A">
      <w:pPr>
        <w:numPr>
          <w:ilvl w:val="0"/>
          <w:numId w:val="3"/>
        </w:numPr>
        <w:ind w:left="540" w:hanging="360"/>
      </w:pPr>
      <w:r w:rsidDel="00000000" w:rsidR="00000000" w:rsidRPr="00000000">
        <w:rPr>
          <w:rtl w:val="0"/>
        </w:rPr>
        <w:t xml:space="preserve">A large part of Jesus’ response to the Pharisees includes the original design and purpose for marriage. </w:t>
      </w:r>
      <w:r w:rsidDel="00000000" w:rsidR="00000000" w:rsidRPr="00000000">
        <w:rPr>
          <w:b w:val="1"/>
          <w:u w:val="single"/>
          <w:rtl w:val="0"/>
        </w:rPr>
        <w:t xml:space="preserve">Read Genesis 2:18-25.</w:t>
      </w:r>
      <w:r w:rsidDel="00000000" w:rsidR="00000000" w:rsidRPr="00000000">
        <w:rPr>
          <w:rtl w:val="0"/>
        </w:rPr>
        <w:t xml:space="preserve"> </w:t>
      </w:r>
    </w:p>
    <w:p w:rsidR="00000000" w:rsidDel="00000000" w:rsidP="00000000" w:rsidRDefault="00000000" w:rsidRPr="00000000" w14:paraId="0000000B">
      <w:pPr>
        <w:numPr>
          <w:ilvl w:val="1"/>
          <w:numId w:val="3"/>
        </w:numPr>
        <w:ind w:left="900" w:hanging="360"/>
      </w:pPr>
      <w:r w:rsidDel="00000000" w:rsidR="00000000" w:rsidRPr="00000000">
        <w:rPr>
          <w:rtl w:val="0"/>
        </w:rPr>
        <w:t xml:space="preserve">What is God’s original design and purpose for marriage?</w:t>
      </w:r>
    </w:p>
    <w:p w:rsidR="00000000" w:rsidDel="00000000" w:rsidP="00000000" w:rsidRDefault="00000000" w:rsidRPr="00000000" w14:paraId="0000000C">
      <w:pPr>
        <w:numPr>
          <w:ilvl w:val="1"/>
          <w:numId w:val="3"/>
        </w:numPr>
        <w:ind w:left="900" w:hanging="360"/>
      </w:pPr>
      <w:r w:rsidDel="00000000" w:rsidR="00000000" w:rsidRPr="00000000">
        <w:rPr>
          <w:rtl w:val="0"/>
        </w:rPr>
        <w:t xml:space="preserve">How does this differ from the marriages and relationships you hear/know about in our culture? How does it differ from the marriages and relationships you know of personally in your family and friends?</w:t>
      </w:r>
    </w:p>
    <w:p w:rsidR="00000000" w:rsidDel="00000000" w:rsidP="00000000" w:rsidRDefault="00000000" w:rsidRPr="00000000" w14:paraId="0000000D">
      <w:pPr>
        <w:numPr>
          <w:ilvl w:val="1"/>
          <w:numId w:val="3"/>
        </w:numPr>
        <w:ind w:left="900" w:hanging="360"/>
      </w:pPr>
      <w:r w:rsidDel="00000000" w:rsidR="00000000" w:rsidRPr="00000000">
        <w:rPr>
          <w:rtl w:val="0"/>
        </w:rPr>
        <w:t xml:space="preserve">How do you feel about these differences?</w:t>
      </w:r>
    </w:p>
    <w:p w:rsidR="00000000" w:rsidDel="00000000" w:rsidP="00000000" w:rsidRDefault="00000000" w:rsidRPr="00000000" w14:paraId="0000000E">
      <w:pPr>
        <w:rPr>
          <w:b w:val="1"/>
        </w:rPr>
      </w:pPr>
      <w:r w:rsidDel="00000000" w:rsidR="00000000" w:rsidRPr="00000000">
        <w:rPr>
          <w:b w:val="1"/>
          <w:rtl w:val="0"/>
        </w:rPr>
        <w:t xml:space="preserve">10:13-16 // The Little Children and Jesus</w:t>
      </w:r>
    </w:p>
    <w:p w:rsidR="00000000" w:rsidDel="00000000" w:rsidP="00000000" w:rsidRDefault="00000000" w:rsidRPr="00000000" w14:paraId="0000000F">
      <w:pPr>
        <w:numPr>
          <w:ilvl w:val="0"/>
          <w:numId w:val="4"/>
        </w:numPr>
        <w:ind w:left="540" w:hanging="360"/>
      </w:pPr>
      <w:r w:rsidDel="00000000" w:rsidR="00000000" w:rsidRPr="00000000">
        <w:rPr>
          <w:rtl w:val="0"/>
        </w:rPr>
        <w:t xml:space="preserve">Do you see any significance in having this passage follow directly behind the one about divorce? How so?</w:t>
      </w:r>
    </w:p>
    <w:p w:rsidR="00000000" w:rsidDel="00000000" w:rsidP="00000000" w:rsidRDefault="00000000" w:rsidRPr="00000000" w14:paraId="00000010">
      <w:pPr>
        <w:numPr>
          <w:ilvl w:val="0"/>
          <w:numId w:val="4"/>
        </w:numPr>
        <w:ind w:left="540" w:hanging="360"/>
      </w:pPr>
      <w:r w:rsidDel="00000000" w:rsidR="00000000" w:rsidRPr="00000000">
        <w:rPr>
          <w:rtl w:val="0"/>
        </w:rPr>
        <w:t xml:space="preserve">What are childlike qualities that you appreciate and/or wish you still had?</w:t>
      </w:r>
    </w:p>
    <w:p w:rsidR="00000000" w:rsidDel="00000000" w:rsidP="00000000" w:rsidRDefault="00000000" w:rsidRPr="00000000" w14:paraId="00000011">
      <w:pPr>
        <w:numPr>
          <w:ilvl w:val="1"/>
          <w:numId w:val="4"/>
        </w:numPr>
        <w:ind w:left="900" w:hanging="360"/>
      </w:pPr>
      <w:r w:rsidDel="00000000" w:rsidR="00000000" w:rsidRPr="00000000">
        <w:rPr>
          <w:rtl w:val="0"/>
        </w:rPr>
        <w:t xml:space="preserve">Would any of these qualities lean towards glorifying God and having dependence on Him? How so?</w:t>
      </w:r>
    </w:p>
    <w:p w:rsidR="00000000" w:rsidDel="00000000" w:rsidP="00000000" w:rsidRDefault="00000000" w:rsidRPr="00000000" w14:paraId="00000012">
      <w:pPr>
        <w:numPr>
          <w:ilvl w:val="1"/>
          <w:numId w:val="4"/>
        </w:numPr>
        <w:ind w:left="900" w:hanging="360"/>
      </w:pPr>
      <w:r w:rsidDel="00000000" w:rsidR="00000000" w:rsidRPr="00000000">
        <w:rPr>
          <w:rtl w:val="0"/>
        </w:rPr>
        <w:t xml:space="preserve">How could you bring some of these qualities into your life right now in a way that would glorify God?</w:t>
      </w:r>
    </w:p>
    <w:p w:rsidR="00000000" w:rsidDel="00000000" w:rsidP="00000000" w:rsidRDefault="00000000" w:rsidRPr="00000000" w14:paraId="00000013">
      <w:pPr>
        <w:numPr>
          <w:ilvl w:val="0"/>
          <w:numId w:val="4"/>
        </w:numPr>
        <w:ind w:left="540" w:hanging="360"/>
      </w:pPr>
      <w:r w:rsidDel="00000000" w:rsidR="00000000" w:rsidRPr="00000000">
        <w:rPr>
          <w:rtl w:val="0"/>
        </w:rPr>
        <w:t xml:space="preserve">What might it look like to pray like a child? </w:t>
      </w:r>
    </w:p>
    <w:p w:rsidR="00000000" w:rsidDel="00000000" w:rsidP="00000000" w:rsidRDefault="00000000" w:rsidRPr="00000000" w14:paraId="00000014">
      <w:pPr>
        <w:ind w:left="0" w:firstLine="0"/>
        <w:rPr/>
      </w:pPr>
      <w:r w:rsidDel="00000000" w:rsidR="00000000" w:rsidRPr="00000000">
        <w:rPr>
          <w:b w:val="1"/>
          <w:rtl w:val="0"/>
        </w:rPr>
        <w:t xml:space="preserve">10:17-31 // The Rich Young Man</w:t>
      </w:r>
      <w:r w:rsidDel="00000000" w:rsidR="00000000" w:rsidRPr="00000000">
        <w:rPr>
          <w:rtl w:val="0"/>
        </w:rPr>
      </w:r>
    </w:p>
    <w:p w:rsidR="00000000" w:rsidDel="00000000" w:rsidP="00000000" w:rsidRDefault="00000000" w:rsidRPr="00000000" w14:paraId="00000015">
      <w:pPr>
        <w:numPr>
          <w:ilvl w:val="1"/>
          <w:numId w:val="2"/>
        </w:numPr>
        <w:ind w:left="900" w:hanging="360"/>
      </w:pPr>
      <w:r w:rsidDel="00000000" w:rsidR="00000000" w:rsidRPr="00000000">
        <w:rPr>
          <w:rtl w:val="0"/>
        </w:rPr>
        <w:t xml:space="preserve">How have you seen a focus on money and possessions cause negative impacts on people’s lives? </w:t>
      </w:r>
    </w:p>
    <w:p w:rsidR="00000000" w:rsidDel="00000000" w:rsidP="00000000" w:rsidRDefault="00000000" w:rsidRPr="00000000" w14:paraId="00000016">
      <w:pPr>
        <w:numPr>
          <w:ilvl w:val="1"/>
          <w:numId w:val="2"/>
        </w:numPr>
        <w:ind w:left="900" w:hanging="360"/>
      </w:pPr>
      <w:r w:rsidDel="00000000" w:rsidR="00000000" w:rsidRPr="00000000">
        <w:rPr>
          <w:rtl w:val="0"/>
        </w:rPr>
        <w:t xml:space="preserve">Have you ever experienced this in your life, and valued money or possessions more than your relationship with Jesus? How can you keep this from happening in the future? </w:t>
      </w:r>
    </w:p>
    <w:p w:rsidR="00000000" w:rsidDel="00000000" w:rsidP="00000000" w:rsidRDefault="00000000" w:rsidRPr="00000000" w14:paraId="00000017">
      <w:pPr>
        <w:numPr>
          <w:ilvl w:val="1"/>
          <w:numId w:val="2"/>
        </w:numPr>
        <w:ind w:left="900" w:hanging="360"/>
      </w:pPr>
      <w:r w:rsidDel="00000000" w:rsidR="00000000" w:rsidRPr="00000000">
        <w:rPr>
          <w:rtl w:val="0"/>
        </w:rPr>
        <w:t xml:space="preserve">Is there anything in your life that is keeping you from responding to Jesus? </w:t>
      </w:r>
    </w:p>
    <w:p w:rsidR="00000000" w:rsidDel="00000000" w:rsidP="00000000" w:rsidRDefault="00000000" w:rsidRPr="00000000" w14:paraId="00000018">
      <w:pPr>
        <w:numPr>
          <w:ilvl w:val="1"/>
          <w:numId w:val="2"/>
        </w:numPr>
        <w:ind w:left="900" w:hanging="360"/>
      </w:pPr>
      <w:r w:rsidDel="00000000" w:rsidR="00000000" w:rsidRPr="00000000">
        <w:rPr>
          <w:rtl w:val="0"/>
        </w:rPr>
        <w:t xml:space="preserve">What good is the law (in this context, the 10 commandments) if it’s not enough to save us? </w:t>
      </w:r>
    </w:p>
    <w:p w:rsidR="00000000" w:rsidDel="00000000" w:rsidP="00000000" w:rsidRDefault="00000000" w:rsidRPr="00000000" w14:paraId="00000019">
      <w:pPr>
        <w:ind w:left="0" w:firstLine="0"/>
        <w:rPr>
          <w:b w:val="1"/>
        </w:rPr>
      </w:pPr>
      <w:r w:rsidDel="00000000" w:rsidR="00000000" w:rsidRPr="00000000">
        <w:rPr>
          <w:b w:val="1"/>
          <w:rtl w:val="0"/>
        </w:rPr>
        <w:t xml:space="preserve">10:46-52 // Blind Bartimaeus Received His Sight</w:t>
      </w:r>
    </w:p>
    <w:p w:rsidR="00000000" w:rsidDel="00000000" w:rsidP="00000000" w:rsidRDefault="00000000" w:rsidRPr="00000000" w14:paraId="0000001A">
      <w:pPr>
        <w:numPr>
          <w:ilvl w:val="0"/>
          <w:numId w:val="5"/>
        </w:numPr>
        <w:ind w:left="540" w:hanging="360"/>
      </w:pPr>
      <w:r w:rsidDel="00000000" w:rsidR="00000000" w:rsidRPr="00000000">
        <w:rPr>
          <w:rtl w:val="0"/>
        </w:rPr>
        <w:t xml:space="preserve">Do you ever find yourself hesitating and waiting to cry out or pray to Jesus? Why or why not? </w:t>
      </w:r>
    </w:p>
    <w:p w:rsidR="00000000" w:rsidDel="00000000" w:rsidP="00000000" w:rsidRDefault="00000000" w:rsidRPr="00000000" w14:paraId="0000001B">
      <w:pPr>
        <w:numPr>
          <w:ilvl w:val="1"/>
          <w:numId w:val="5"/>
        </w:numPr>
        <w:ind w:left="900" w:hanging="360"/>
        <w:rPr>
          <w:u w:val="none"/>
        </w:rPr>
      </w:pPr>
      <w:r w:rsidDel="00000000" w:rsidR="00000000" w:rsidRPr="00000000">
        <w:rPr>
          <w:rtl w:val="0"/>
        </w:rPr>
        <w:t xml:space="preserve">What would it look like to remove all hesitations from your prayer life?</w:t>
      </w:r>
    </w:p>
    <w:p w:rsidR="00000000" w:rsidDel="00000000" w:rsidP="00000000" w:rsidRDefault="00000000" w:rsidRPr="00000000" w14:paraId="0000001C">
      <w:pPr>
        <w:numPr>
          <w:ilvl w:val="0"/>
          <w:numId w:val="5"/>
        </w:numPr>
        <w:ind w:left="540" w:hanging="360"/>
      </w:pPr>
      <w:r w:rsidDel="00000000" w:rsidR="00000000" w:rsidRPr="00000000">
        <w:rPr>
          <w:rtl w:val="0"/>
        </w:rPr>
        <w:t xml:space="preserve">What can we learn from this perseverance? </w:t>
      </w:r>
    </w:p>
    <w:p w:rsidR="00000000" w:rsidDel="00000000" w:rsidP="00000000" w:rsidRDefault="00000000" w:rsidRPr="00000000" w14:paraId="0000001D">
      <w:pPr>
        <w:numPr>
          <w:ilvl w:val="1"/>
          <w:numId w:val="5"/>
        </w:numPr>
        <w:ind w:left="900" w:hanging="360"/>
      </w:pPr>
      <w:r w:rsidDel="00000000" w:rsidR="00000000" w:rsidRPr="00000000">
        <w:rPr>
          <w:rtl w:val="0"/>
        </w:rPr>
        <w:t xml:space="preserve">How can we exercise this in our relationships with the Lord?</w:t>
      </w:r>
    </w:p>
    <w:p w:rsidR="00000000" w:rsidDel="00000000" w:rsidP="00000000" w:rsidRDefault="00000000" w:rsidRPr="00000000" w14:paraId="0000001E">
      <w:pPr>
        <w:numPr>
          <w:ilvl w:val="0"/>
          <w:numId w:val="5"/>
        </w:numPr>
        <w:ind w:left="540" w:hanging="360"/>
      </w:pPr>
      <w:r w:rsidDel="00000000" w:rsidR="00000000" w:rsidRPr="00000000">
        <w:rPr>
          <w:rtl w:val="0"/>
        </w:rPr>
        <w:t xml:space="preserve">V. 47 &amp; 48 -- What does Bartimaeus shout when he realizes that Jesus is near?</w:t>
      </w:r>
    </w:p>
    <w:p w:rsidR="00000000" w:rsidDel="00000000" w:rsidP="00000000" w:rsidRDefault="00000000" w:rsidRPr="00000000" w14:paraId="0000001F">
      <w:pPr>
        <w:numPr>
          <w:ilvl w:val="1"/>
          <w:numId w:val="5"/>
        </w:numPr>
        <w:ind w:left="900" w:hanging="360"/>
      </w:pPr>
      <w:r w:rsidDel="00000000" w:rsidR="00000000" w:rsidRPr="00000000">
        <w:rPr>
          <w:rtl w:val="0"/>
        </w:rPr>
        <w:t xml:space="preserve">V. 51 -- Bartimaeus says “Rabbi, I </w:t>
      </w:r>
      <w:r w:rsidDel="00000000" w:rsidR="00000000" w:rsidRPr="00000000">
        <w:rPr>
          <w:b w:val="1"/>
          <w:u w:val="single"/>
          <w:rtl w:val="0"/>
        </w:rPr>
        <w:t xml:space="preserve">want</w:t>
      </w:r>
      <w:r w:rsidDel="00000000" w:rsidR="00000000" w:rsidRPr="00000000">
        <w:rPr>
          <w:rtl w:val="0"/>
        </w:rPr>
        <w:t xml:space="preserve"> to see.” He tells Jesus what he WANTS. </w:t>
      </w:r>
    </w:p>
    <w:p w:rsidR="00000000" w:rsidDel="00000000" w:rsidP="00000000" w:rsidRDefault="00000000" w:rsidRPr="00000000" w14:paraId="00000020">
      <w:pPr>
        <w:numPr>
          <w:ilvl w:val="1"/>
          <w:numId w:val="5"/>
        </w:numPr>
        <w:ind w:left="900" w:hanging="360"/>
      </w:pPr>
      <w:r w:rsidDel="00000000" w:rsidR="00000000" w:rsidRPr="00000000">
        <w:rPr>
          <w:rtl w:val="0"/>
        </w:rPr>
        <w:t xml:space="preserve">How do you feel about telling Jesus what you WANT? Is that easy or difficult for you?</w:t>
      </w:r>
    </w:p>
    <w:p w:rsidR="00000000" w:rsidDel="00000000" w:rsidP="00000000" w:rsidRDefault="00000000" w:rsidRPr="00000000" w14:paraId="00000021">
      <w:pPr>
        <w:rPr>
          <w:b w:val="1"/>
        </w:rPr>
      </w:pPr>
      <w:r w:rsidDel="00000000" w:rsidR="00000000" w:rsidRPr="00000000">
        <w:rPr>
          <w:b w:val="1"/>
          <w:rtl w:val="0"/>
        </w:rPr>
        <w:t xml:space="preserve">11:1-11 // The Triumphal Entry</w:t>
      </w:r>
    </w:p>
    <w:p w:rsidR="00000000" w:rsidDel="00000000" w:rsidP="00000000" w:rsidRDefault="00000000" w:rsidRPr="00000000" w14:paraId="00000022">
      <w:pPr>
        <w:numPr>
          <w:ilvl w:val="0"/>
          <w:numId w:val="1"/>
        </w:numPr>
        <w:ind w:left="540" w:hanging="360"/>
      </w:pPr>
      <w:r w:rsidDel="00000000" w:rsidR="00000000" w:rsidRPr="00000000">
        <w:rPr>
          <w:rtl w:val="0"/>
        </w:rPr>
        <w:t xml:space="preserve">What did the crowds outside Jerusalem exclaim? [v. 9-10]</w:t>
      </w:r>
    </w:p>
    <w:p w:rsidR="00000000" w:rsidDel="00000000" w:rsidP="00000000" w:rsidRDefault="00000000" w:rsidRPr="00000000" w14:paraId="00000023">
      <w:pPr>
        <w:numPr>
          <w:ilvl w:val="0"/>
          <w:numId w:val="1"/>
        </w:numPr>
        <w:ind w:left="540" w:hanging="360"/>
        <w:rPr/>
      </w:pPr>
      <w:r w:rsidDel="00000000" w:rsidR="00000000" w:rsidRPr="00000000">
        <w:rPr>
          <w:rtl w:val="0"/>
        </w:rPr>
        <w:t xml:space="preserve">How do you see this in our world today? Do you or other people you know fall into this -- cheering along with the crowd without fully understanding what’s going on?</w:t>
      </w:r>
    </w:p>
    <w:p w:rsidR="00000000" w:rsidDel="00000000" w:rsidP="00000000" w:rsidRDefault="00000000" w:rsidRPr="00000000" w14:paraId="00000024">
      <w:pPr>
        <w:numPr>
          <w:ilvl w:val="2"/>
          <w:numId w:val="1"/>
        </w:numPr>
        <w:ind w:left="1440" w:hanging="360"/>
        <w:rPr>
          <w:u w:val="none"/>
        </w:rPr>
      </w:pPr>
      <w:r w:rsidDel="00000000" w:rsidR="00000000" w:rsidRPr="00000000">
        <w:rPr>
          <w:rtl w:val="0"/>
        </w:rPr>
        <w:t xml:space="preserve">How can we remember this in our daily lives -- especially when the world is so full of politics, division, and “going along with the crowd?”</w:t>
      </w:r>
      <w:r w:rsidDel="00000000" w:rsidR="00000000" w:rsidRPr="00000000">
        <w:rPr>
          <w:rtl w:val="0"/>
        </w:rPr>
      </w:r>
    </w:p>
    <w:p w:rsidR="00000000" w:rsidDel="00000000" w:rsidP="00000000" w:rsidRDefault="00000000" w:rsidRPr="00000000" w14:paraId="00000025">
      <w:pPr>
        <w:ind w:left="0" w:firstLine="0"/>
        <w:rPr>
          <w:b w:val="1"/>
          <w:u w:val="single"/>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sectPr>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144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