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047E7153"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D24BD2">
        <w:rPr>
          <w:rFonts w:ascii="Times New Roman" w:hAnsi="Times New Roman" w:cs="Times New Roman"/>
          <w:b/>
          <w:bCs/>
          <w:sz w:val="24"/>
          <w:szCs w:val="24"/>
        </w:rPr>
        <w:t>December 2/3</w:t>
      </w:r>
    </w:p>
    <w:p w14:paraId="1C480DC1" w14:textId="00492BFA"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Exodus 20:</w:t>
      </w:r>
      <w:r w:rsidR="00D24BD2">
        <w:rPr>
          <w:rFonts w:ascii="Times New Roman" w:hAnsi="Times New Roman" w:cs="Times New Roman"/>
          <w:b/>
          <w:bCs/>
          <w:sz w:val="24"/>
          <w:szCs w:val="24"/>
        </w:rPr>
        <w:t>22-2</w:t>
      </w:r>
      <w:r w:rsidR="00C54A07">
        <w:rPr>
          <w:rFonts w:ascii="Times New Roman" w:hAnsi="Times New Roman" w:cs="Times New Roman"/>
          <w:b/>
          <w:bCs/>
          <w:sz w:val="24"/>
          <w:szCs w:val="24"/>
        </w:rPr>
        <w:t>1:</w:t>
      </w:r>
      <w:r w:rsidR="0066210C">
        <w:rPr>
          <w:rFonts w:ascii="Times New Roman" w:hAnsi="Times New Roman" w:cs="Times New Roman"/>
          <w:b/>
          <w:bCs/>
          <w:sz w:val="24"/>
          <w:szCs w:val="24"/>
        </w:rPr>
        <w:t>36</w:t>
      </w:r>
      <w:r w:rsidRPr="00D414A6">
        <w:rPr>
          <w:rFonts w:ascii="Times New Roman" w:hAnsi="Times New Roman" w:cs="Times New Roman"/>
          <w:b/>
          <w:bCs/>
          <w:sz w:val="24"/>
          <w:szCs w:val="24"/>
        </w:rPr>
        <w:t xml:space="preserve">: </w:t>
      </w:r>
      <w:r w:rsidR="00D24BD2">
        <w:rPr>
          <w:rFonts w:ascii="Times New Roman" w:hAnsi="Times New Roman" w:cs="Times New Roman"/>
          <w:b/>
          <w:bCs/>
          <w:sz w:val="24"/>
          <w:szCs w:val="24"/>
        </w:rPr>
        <w:t>The Law Part 1</w:t>
      </w:r>
      <w:r w:rsidRPr="00D414A6">
        <w:rPr>
          <w:rFonts w:ascii="Times New Roman" w:hAnsi="Times New Roman" w:cs="Times New Roman"/>
          <w:b/>
          <w:bCs/>
          <w:sz w:val="24"/>
          <w:szCs w:val="24"/>
        </w:rPr>
        <w:t xml:space="preserve"> </w:t>
      </w:r>
    </w:p>
    <w:p w14:paraId="6F5EF070" w14:textId="61C3764C" w:rsidR="002C47C6" w:rsidRPr="00D414A6" w:rsidRDefault="002C47C6" w:rsidP="000D287E">
      <w:pPr>
        <w:spacing w:after="0" w:line="240" w:lineRule="auto"/>
        <w:rPr>
          <w:rFonts w:ascii="Times New Roman" w:hAnsi="Times New Roman" w:cs="Times New Roman"/>
          <w:sz w:val="24"/>
          <w:szCs w:val="24"/>
        </w:rPr>
      </w:pPr>
    </w:p>
    <w:p w14:paraId="368C681F" w14:textId="6DD20C19" w:rsidR="005F6521" w:rsidRDefault="00D24BD2" w:rsidP="00CC2E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 is often thought of as a </w:t>
      </w:r>
      <w:r w:rsidR="00956ADB">
        <w:rPr>
          <w:rFonts w:ascii="Times New Roman" w:hAnsi="Times New Roman" w:cs="Times New Roman"/>
          <w:sz w:val="24"/>
          <w:szCs w:val="24"/>
        </w:rPr>
        <w:t xml:space="preserve">hard-to-read </w:t>
      </w:r>
      <w:r>
        <w:rPr>
          <w:rFonts w:ascii="Times New Roman" w:hAnsi="Times New Roman" w:cs="Times New Roman"/>
          <w:sz w:val="24"/>
          <w:szCs w:val="24"/>
        </w:rPr>
        <w:t>interruption from the story of Exodus. Moreover</w:t>
      </w:r>
      <w:r w:rsidR="00A20939">
        <w:rPr>
          <w:rFonts w:ascii="Times New Roman" w:hAnsi="Times New Roman" w:cs="Times New Roman"/>
          <w:sz w:val="24"/>
          <w:szCs w:val="24"/>
        </w:rPr>
        <w:t xml:space="preserve">, some see it as </w:t>
      </w:r>
      <w:r>
        <w:rPr>
          <w:rFonts w:ascii="Times New Roman" w:hAnsi="Times New Roman" w:cs="Times New Roman"/>
          <w:sz w:val="24"/>
          <w:szCs w:val="24"/>
        </w:rPr>
        <w:t xml:space="preserve">irrelevant to </w:t>
      </w:r>
      <w:r w:rsidR="004E7D57">
        <w:rPr>
          <w:rFonts w:ascii="Times New Roman" w:hAnsi="Times New Roman" w:cs="Times New Roman"/>
          <w:sz w:val="24"/>
          <w:szCs w:val="24"/>
        </w:rPr>
        <w:t>us because of Jesus</w:t>
      </w:r>
      <w:r>
        <w:rPr>
          <w:rFonts w:ascii="Times New Roman" w:hAnsi="Times New Roman" w:cs="Times New Roman"/>
          <w:sz w:val="24"/>
          <w:szCs w:val="24"/>
        </w:rPr>
        <w:t>. Before we dive into the details of the law, let’s take a look at the original purpose of the law along with it</w:t>
      </w:r>
      <w:r w:rsidR="004E7D57">
        <w:rPr>
          <w:rFonts w:ascii="Times New Roman" w:hAnsi="Times New Roman" w:cs="Times New Roman"/>
          <w:sz w:val="24"/>
          <w:szCs w:val="24"/>
        </w:rPr>
        <w:t>s</w:t>
      </w:r>
      <w:r>
        <w:rPr>
          <w:rFonts w:ascii="Times New Roman" w:hAnsi="Times New Roman" w:cs="Times New Roman"/>
          <w:sz w:val="24"/>
          <w:szCs w:val="24"/>
        </w:rPr>
        <w:t xml:space="preserve"> relationship to modern Christians.</w:t>
      </w:r>
    </w:p>
    <w:p w14:paraId="32E7154F" w14:textId="6629561B" w:rsidR="004E7D57" w:rsidRDefault="004E7D57" w:rsidP="00CC2EA8">
      <w:pPr>
        <w:spacing w:after="0" w:line="240" w:lineRule="auto"/>
        <w:rPr>
          <w:rFonts w:ascii="Times New Roman" w:hAnsi="Times New Roman" w:cs="Times New Roman"/>
          <w:sz w:val="24"/>
          <w:szCs w:val="24"/>
        </w:rPr>
      </w:pPr>
    </w:p>
    <w:p w14:paraId="0D35E16F" w14:textId="1A3F7092" w:rsidR="008E163A" w:rsidRDefault="008E163A" w:rsidP="008E163A">
      <w:pPr>
        <w:spacing w:after="0" w:line="240" w:lineRule="auto"/>
        <w:rPr>
          <w:rFonts w:ascii="Times New Roman" w:hAnsi="Times New Roman" w:cs="Times New Roman"/>
          <w:sz w:val="24"/>
          <w:szCs w:val="24"/>
        </w:rPr>
      </w:pPr>
      <w:r>
        <w:rPr>
          <w:rFonts w:ascii="Times New Roman" w:hAnsi="Times New Roman" w:cs="Times New Roman"/>
          <w:sz w:val="24"/>
          <w:szCs w:val="24"/>
        </w:rPr>
        <w:t>What role do you think the law of the OT played in the life of the ancient Israelites and their relationship with God?</w:t>
      </w:r>
    </w:p>
    <w:p w14:paraId="0ECE62B7" w14:textId="26FC4967" w:rsidR="008E163A" w:rsidRPr="008E163A" w:rsidRDefault="008E163A" w:rsidP="008E163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common misconception that ancient people were saved by the law and that we are saved by faith. This is not true! We must remember that the law is given only </w:t>
      </w:r>
      <w:r>
        <w:rPr>
          <w:rFonts w:ascii="Times New Roman" w:hAnsi="Times New Roman" w:cs="Times New Roman"/>
          <w:i/>
          <w:iCs/>
          <w:sz w:val="24"/>
          <w:szCs w:val="24"/>
        </w:rPr>
        <w:t>after</w:t>
      </w:r>
      <w:r>
        <w:rPr>
          <w:rFonts w:ascii="Times New Roman" w:hAnsi="Times New Roman" w:cs="Times New Roman"/>
          <w:sz w:val="24"/>
          <w:szCs w:val="24"/>
        </w:rPr>
        <w:t xml:space="preserve"> the people are delivered from slavery. In what way do you see people (or yourself) trying to make Christian “law” a way of salvation? (being saved by good works)</w:t>
      </w:r>
    </w:p>
    <w:p w14:paraId="00BB9EA7" w14:textId="38C210C9" w:rsidR="008E163A" w:rsidRDefault="008E163A" w:rsidP="008E163A">
      <w:pPr>
        <w:spacing w:after="0" w:line="240" w:lineRule="auto"/>
        <w:rPr>
          <w:rFonts w:ascii="Times New Roman" w:hAnsi="Times New Roman" w:cs="Times New Roman"/>
          <w:sz w:val="24"/>
          <w:szCs w:val="24"/>
        </w:rPr>
      </w:pPr>
    </w:p>
    <w:p w14:paraId="1E335ACE" w14:textId="332F56F8" w:rsidR="008E163A" w:rsidRDefault="008E163A" w:rsidP="008E16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did people of the Old Testament view the law in the following passages? </w:t>
      </w:r>
      <w:r>
        <w:rPr>
          <w:rFonts w:ascii="Times New Roman" w:hAnsi="Times New Roman" w:cs="Times New Roman"/>
          <w:b/>
          <w:bCs/>
          <w:sz w:val="24"/>
          <w:szCs w:val="24"/>
        </w:rPr>
        <w:t xml:space="preserve">Read </w:t>
      </w:r>
      <w:r w:rsidRPr="004E7D57">
        <w:rPr>
          <w:rFonts w:ascii="Times New Roman" w:hAnsi="Times New Roman" w:cs="Times New Roman"/>
          <w:b/>
          <w:bCs/>
          <w:sz w:val="24"/>
          <w:szCs w:val="24"/>
        </w:rPr>
        <w:t>Deuteronomy 32:44-47</w:t>
      </w:r>
      <w:r>
        <w:rPr>
          <w:rFonts w:ascii="Times New Roman" w:hAnsi="Times New Roman" w:cs="Times New Roman"/>
          <w:b/>
          <w:bCs/>
          <w:sz w:val="24"/>
          <w:szCs w:val="24"/>
        </w:rPr>
        <w:t xml:space="preserve"> </w:t>
      </w:r>
      <w:r>
        <w:rPr>
          <w:rFonts w:ascii="Times New Roman" w:hAnsi="Times New Roman" w:cs="Times New Roman"/>
          <w:sz w:val="24"/>
          <w:szCs w:val="24"/>
        </w:rPr>
        <w:t xml:space="preserve">and </w:t>
      </w:r>
      <w:r>
        <w:rPr>
          <w:rFonts w:ascii="Times New Roman" w:hAnsi="Times New Roman" w:cs="Times New Roman"/>
          <w:b/>
          <w:bCs/>
          <w:sz w:val="24"/>
          <w:szCs w:val="24"/>
        </w:rPr>
        <w:t>Psalm 119:129-136</w:t>
      </w:r>
      <w:r>
        <w:rPr>
          <w:rFonts w:ascii="Times New Roman" w:hAnsi="Times New Roman" w:cs="Times New Roman"/>
          <w:sz w:val="24"/>
          <w:szCs w:val="24"/>
        </w:rPr>
        <w:t>.</w:t>
      </w:r>
    </w:p>
    <w:p w14:paraId="3A284288" w14:textId="2A0A16D4" w:rsidR="008E163A" w:rsidRDefault="008E163A" w:rsidP="008E163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of the law of God in this way? Describe your relationship with God’s law</w:t>
      </w:r>
      <w:r w:rsidR="00A20939">
        <w:rPr>
          <w:rFonts w:ascii="Times New Roman" w:hAnsi="Times New Roman" w:cs="Times New Roman"/>
          <w:sz w:val="24"/>
          <w:szCs w:val="24"/>
        </w:rPr>
        <w:t>.</w:t>
      </w:r>
    </w:p>
    <w:p w14:paraId="01393D6C" w14:textId="77777777" w:rsidR="009361E9" w:rsidRDefault="009361E9" w:rsidP="009361E9">
      <w:pPr>
        <w:spacing w:after="0" w:line="240" w:lineRule="auto"/>
        <w:rPr>
          <w:rFonts w:ascii="Times New Roman" w:hAnsi="Times New Roman" w:cs="Times New Roman"/>
          <w:sz w:val="24"/>
          <w:szCs w:val="24"/>
        </w:rPr>
      </w:pPr>
    </w:p>
    <w:p w14:paraId="4256D5A5" w14:textId="02B8000A" w:rsidR="008E163A" w:rsidRPr="009361E9" w:rsidRDefault="008E163A" w:rsidP="009361E9">
      <w:pPr>
        <w:spacing w:after="0" w:line="240" w:lineRule="auto"/>
        <w:rPr>
          <w:rFonts w:ascii="Times New Roman" w:hAnsi="Times New Roman" w:cs="Times New Roman"/>
          <w:sz w:val="24"/>
          <w:szCs w:val="24"/>
        </w:rPr>
      </w:pPr>
      <w:r w:rsidRPr="009361E9">
        <w:rPr>
          <w:rFonts w:ascii="Times New Roman" w:hAnsi="Times New Roman" w:cs="Times New Roman"/>
          <w:sz w:val="24"/>
          <w:szCs w:val="24"/>
        </w:rPr>
        <w:t xml:space="preserve">The New Testament seems to have more of a mixed review of the law. </w:t>
      </w:r>
      <w:r w:rsidRPr="009361E9">
        <w:rPr>
          <w:rFonts w:ascii="Times New Roman" w:hAnsi="Times New Roman" w:cs="Times New Roman"/>
          <w:b/>
          <w:bCs/>
          <w:sz w:val="24"/>
          <w:szCs w:val="24"/>
        </w:rPr>
        <w:t>Read Romans 4:13-15</w:t>
      </w:r>
      <w:r w:rsidR="009361E9">
        <w:rPr>
          <w:rFonts w:ascii="Times New Roman" w:hAnsi="Times New Roman" w:cs="Times New Roman"/>
          <w:sz w:val="24"/>
          <w:szCs w:val="24"/>
        </w:rPr>
        <w:t xml:space="preserve">, </w:t>
      </w:r>
      <w:r w:rsidR="009361E9" w:rsidRPr="009361E9">
        <w:rPr>
          <w:rFonts w:ascii="Times New Roman" w:hAnsi="Times New Roman" w:cs="Times New Roman"/>
          <w:b/>
          <w:bCs/>
          <w:sz w:val="24"/>
          <w:szCs w:val="24"/>
        </w:rPr>
        <w:t>Galatians 3:19-24,</w:t>
      </w:r>
      <w:r w:rsidR="009361E9">
        <w:rPr>
          <w:rFonts w:ascii="Times New Roman" w:hAnsi="Times New Roman" w:cs="Times New Roman"/>
          <w:sz w:val="24"/>
          <w:szCs w:val="24"/>
        </w:rPr>
        <w:t xml:space="preserve"> </w:t>
      </w:r>
      <w:r w:rsidRPr="009361E9">
        <w:rPr>
          <w:rFonts w:ascii="Times New Roman" w:hAnsi="Times New Roman" w:cs="Times New Roman"/>
          <w:b/>
          <w:bCs/>
          <w:sz w:val="24"/>
          <w:szCs w:val="24"/>
        </w:rPr>
        <w:t xml:space="preserve">Matthew 5:17-20. </w:t>
      </w:r>
      <w:r w:rsidRPr="009361E9">
        <w:rPr>
          <w:rFonts w:ascii="Times New Roman" w:hAnsi="Times New Roman" w:cs="Times New Roman"/>
          <w:sz w:val="24"/>
          <w:szCs w:val="24"/>
        </w:rPr>
        <w:t>What is the relationship of the law with the gospel?</w:t>
      </w:r>
    </w:p>
    <w:p w14:paraId="5B9FE6D1" w14:textId="6B242C2F" w:rsidR="008E163A" w:rsidRDefault="009361E9"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fundamental human problem is sin. That is, we are enslaved to sin, utterly broken by it and unable to </w:t>
      </w:r>
      <w:r w:rsidR="00A20939">
        <w:rPr>
          <w:rFonts w:ascii="Times New Roman" w:hAnsi="Times New Roman" w:cs="Times New Roman"/>
          <w:sz w:val="24"/>
          <w:szCs w:val="24"/>
        </w:rPr>
        <w:t xml:space="preserve">consistently </w:t>
      </w:r>
      <w:r>
        <w:rPr>
          <w:rFonts w:ascii="Times New Roman" w:hAnsi="Times New Roman" w:cs="Times New Roman"/>
          <w:sz w:val="24"/>
          <w:szCs w:val="24"/>
        </w:rPr>
        <w:t>obey God. The law is good – it showed people what God was like and helped them live in the way that God intended. But the law did not fix the sin problem; people’s hearts were still enslaved</w:t>
      </w:r>
      <w:r w:rsidR="001E533D">
        <w:rPr>
          <w:rFonts w:ascii="Times New Roman" w:hAnsi="Times New Roman" w:cs="Times New Roman"/>
          <w:sz w:val="24"/>
          <w:szCs w:val="24"/>
        </w:rPr>
        <w:t xml:space="preserve"> to sin</w:t>
      </w:r>
      <w:r>
        <w:rPr>
          <w:rFonts w:ascii="Times New Roman" w:hAnsi="Times New Roman" w:cs="Times New Roman"/>
          <w:sz w:val="24"/>
          <w:szCs w:val="24"/>
        </w:rPr>
        <w:t xml:space="preserve">. What Jesus did on the cross was not contradictory to the law and did not do away with it (except for the sacrificial laws, which would no longer be needed since he was the sacrifice once and for all). Instead, through the presence of God’s Spirit, the law is written on the hearts of believers, so that people can now actually obey God and experience freedom and deliverance from sin. </w:t>
      </w:r>
      <w:r w:rsidR="00A20939">
        <w:rPr>
          <w:rFonts w:ascii="Times New Roman" w:hAnsi="Times New Roman" w:cs="Times New Roman"/>
          <w:sz w:val="24"/>
          <w:szCs w:val="24"/>
        </w:rPr>
        <w:t xml:space="preserve">We can have an intimate relationship with God as Jeremiah prophesied. </w:t>
      </w:r>
      <w:r w:rsidR="00A20939">
        <w:rPr>
          <w:rFonts w:ascii="Times New Roman" w:hAnsi="Times New Roman" w:cs="Times New Roman"/>
          <w:b/>
          <w:bCs/>
          <w:sz w:val="24"/>
          <w:szCs w:val="24"/>
        </w:rPr>
        <w:t>Read Jer</w:t>
      </w:r>
      <w:r w:rsidR="001E533D">
        <w:rPr>
          <w:rFonts w:ascii="Times New Roman" w:hAnsi="Times New Roman" w:cs="Times New Roman"/>
          <w:b/>
          <w:bCs/>
          <w:sz w:val="24"/>
          <w:szCs w:val="24"/>
        </w:rPr>
        <w:t xml:space="preserve">. </w:t>
      </w:r>
      <w:r w:rsidR="00A20939">
        <w:rPr>
          <w:rFonts w:ascii="Times New Roman" w:hAnsi="Times New Roman" w:cs="Times New Roman"/>
          <w:b/>
          <w:bCs/>
          <w:sz w:val="24"/>
          <w:szCs w:val="24"/>
        </w:rPr>
        <w:t>31:31-34.</w:t>
      </w:r>
    </w:p>
    <w:p w14:paraId="42399B0D" w14:textId="23C8298E" w:rsidR="008E163A" w:rsidRPr="008E163A" w:rsidRDefault="008E163A" w:rsidP="008E163A">
      <w:pPr>
        <w:spacing w:after="0" w:line="240" w:lineRule="auto"/>
        <w:rPr>
          <w:rFonts w:ascii="Times New Roman" w:hAnsi="Times New Roman" w:cs="Times New Roman"/>
          <w:sz w:val="24"/>
          <w:szCs w:val="24"/>
        </w:rPr>
      </w:pPr>
      <w:r w:rsidRPr="008E163A">
        <w:rPr>
          <w:rFonts w:ascii="Times New Roman" w:hAnsi="Times New Roman" w:cs="Times New Roman"/>
          <w:sz w:val="24"/>
          <w:szCs w:val="24"/>
        </w:rPr>
        <w:t xml:space="preserve"> </w:t>
      </w:r>
    </w:p>
    <w:p w14:paraId="6CFAB0BC" w14:textId="64B743A4" w:rsidR="009361E9" w:rsidRPr="009361E9" w:rsidRDefault="008E163A" w:rsidP="00AE2DEF">
      <w:pPr>
        <w:spacing w:after="0" w:line="240" w:lineRule="auto"/>
        <w:rPr>
          <w:rFonts w:ascii="Times New Roman" w:hAnsi="Times New Roman" w:cs="Times New Roman"/>
          <w:sz w:val="24"/>
          <w:szCs w:val="24"/>
        </w:rPr>
      </w:pPr>
      <w:r w:rsidRPr="008E163A">
        <w:rPr>
          <w:rFonts w:ascii="Times New Roman" w:hAnsi="Times New Roman" w:cs="Times New Roman"/>
          <w:sz w:val="24"/>
          <w:szCs w:val="24"/>
        </w:rPr>
        <w:t>We must remember that throughout Exodus, the Lord is concerned with making himself known to his people and through his people. The law is a continuation of this purpose – the law lived out imitates God’s character. As his people obeyed the law, the nations would see a picture of what God is like. This will be one of our primary concerns as we study the law and seek to find its modern application.</w:t>
      </w:r>
      <w:r w:rsidR="009361E9">
        <w:rPr>
          <w:rFonts w:ascii="Times New Roman" w:hAnsi="Times New Roman" w:cs="Times New Roman"/>
          <w:sz w:val="24"/>
          <w:szCs w:val="24"/>
        </w:rPr>
        <w:t xml:space="preserve"> </w:t>
      </w:r>
    </w:p>
    <w:p w14:paraId="080AB7A1" w14:textId="1D7933A2" w:rsidR="008E163A" w:rsidRDefault="008E163A" w:rsidP="008E163A">
      <w:pPr>
        <w:spacing w:after="0" w:line="240" w:lineRule="auto"/>
        <w:rPr>
          <w:rFonts w:ascii="Times New Roman" w:hAnsi="Times New Roman" w:cs="Times New Roman"/>
          <w:sz w:val="24"/>
          <w:szCs w:val="24"/>
        </w:rPr>
      </w:pPr>
    </w:p>
    <w:p w14:paraId="4DBE8AEB" w14:textId="6BCD63F5" w:rsidR="00A20939" w:rsidRDefault="00A20939" w:rsidP="008E163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Idols and Altars</w:t>
      </w:r>
      <w:r>
        <w:rPr>
          <w:rFonts w:ascii="Times New Roman" w:hAnsi="Times New Roman" w:cs="Times New Roman"/>
          <w:sz w:val="24"/>
          <w:szCs w:val="24"/>
        </w:rPr>
        <w:t xml:space="preserve">: </w:t>
      </w:r>
      <w:r>
        <w:rPr>
          <w:rFonts w:ascii="Times New Roman" w:hAnsi="Times New Roman" w:cs="Times New Roman"/>
          <w:b/>
          <w:bCs/>
          <w:sz w:val="24"/>
          <w:szCs w:val="24"/>
        </w:rPr>
        <w:t>Read Exodus 20:22-26</w:t>
      </w:r>
    </w:p>
    <w:p w14:paraId="4180AE48" w14:textId="4268583F" w:rsidR="00A20939" w:rsidRDefault="006727D9" w:rsidP="008E16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begins the law by reminding Israel that proper worship is to Him alone. The inclusion of the instructions about the altar has provoked many questions, but it seems that the instructions given in verses 25-26 </w:t>
      </w:r>
      <w:r w:rsidR="00233BAD">
        <w:rPr>
          <w:rFonts w:ascii="Times New Roman" w:hAnsi="Times New Roman" w:cs="Times New Roman"/>
          <w:sz w:val="24"/>
          <w:szCs w:val="24"/>
        </w:rPr>
        <w:t>lead the Israelites to worship in a way that is</w:t>
      </w:r>
      <w:r>
        <w:rPr>
          <w:rFonts w:ascii="Times New Roman" w:hAnsi="Times New Roman" w:cs="Times New Roman"/>
          <w:sz w:val="24"/>
          <w:szCs w:val="24"/>
        </w:rPr>
        <w:t xml:space="preserve"> specifically different from how Canaanites worshiped. Why would this be important to God?</w:t>
      </w:r>
    </w:p>
    <w:p w14:paraId="366BC9DF" w14:textId="65BFFF1B" w:rsidR="006727D9" w:rsidRDefault="006727D9" w:rsidP="006727D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told his people to be a “holy nation.” This means that they were to be set apart and different. 1 Peter, in applying this to the church says that we should also be holy. </w:t>
      </w:r>
      <w:r w:rsidR="0039293F">
        <w:rPr>
          <w:rFonts w:ascii="Times New Roman" w:hAnsi="Times New Roman" w:cs="Times New Roman"/>
          <w:b/>
          <w:bCs/>
          <w:sz w:val="24"/>
          <w:szCs w:val="24"/>
        </w:rPr>
        <w:t xml:space="preserve">Read </w:t>
      </w:r>
      <w:r>
        <w:rPr>
          <w:rFonts w:ascii="Times New Roman" w:hAnsi="Times New Roman" w:cs="Times New Roman"/>
          <w:b/>
          <w:bCs/>
          <w:sz w:val="24"/>
          <w:szCs w:val="24"/>
        </w:rPr>
        <w:t>1 Peter 2:9</w:t>
      </w:r>
      <w:r>
        <w:rPr>
          <w:rFonts w:ascii="Times New Roman" w:hAnsi="Times New Roman" w:cs="Times New Roman"/>
          <w:sz w:val="24"/>
          <w:szCs w:val="24"/>
        </w:rPr>
        <w:t>. What does it look like for the church to be holy?</w:t>
      </w:r>
    </w:p>
    <w:p w14:paraId="11AAAEB7" w14:textId="77777777" w:rsidR="001E533D" w:rsidRDefault="001E533D" w:rsidP="001E533D">
      <w:pPr>
        <w:pStyle w:val="ListParagraph"/>
        <w:spacing w:after="0" w:line="240" w:lineRule="auto"/>
        <w:rPr>
          <w:rFonts w:ascii="Times New Roman" w:hAnsi="Times New Roman" w:cs="Times New Roman"/>
          <w:sz w:val="24"/>
          <w:szCs w:val="24"/>
        </w:rPr>
      </w:pPr>
    </w:p>
    <w:p w14:paraId="6443AC69" w14:textId="10C669FB" w:rsidR="006727D9" w:rsidRDefault="006727D9" w:rsidP="006727D9">
      <w:pPr>
        <w:spacing w:after="0" w:line="240" w:lineRule="auto"/>
        <w:rPr>
          <w:rFonts w:ascii="Times New Roman" w:hAnsi="Times New Roman" w:cs="Times New Roman"/>
          <w:sz w:val="24"/>
          <w:szCs w:val="24"/>
        </w:rPr>
      </w:pPr>
    </w:p>
    <w:p w14:paraId="26DC7968" w14:textId="6B04B6C6" w:rsidR="006727D9" w:rsidRDefault="006727D9" w:rsidP="006727D9">
      <w:pPr>
        <w:spacing w:after="0" w:line="240" w:lineRule="auto"/>
        <w:rPr>
          <w:rFonts w:ascii="Times New Roman" w:hAnsi="Times New Roman" w:cs="Times New Roman"/>
          <w:b/>
          <w:bCs/>
          <w:sz w:val="24"/>
          <w:szCs w:val="24"/>
        </w:rPr>
      </w:pPr>
      <w:r w:rsidRPr="00283CE4">
        <w:rPr>
          <w:rFonts w:ascii="Times New Roman" w:hAnsi="Times New Roman" w:cs="Times New Roman"/>
          <w:b/>
          <w:bCs/>
          <w:sz w:val="24"/>
          <w:szCs w:val="24"/>
          <w:u w:val="single"/>
        </w:rPr>
        <w:lastRenderedPageBreak/>
        <w:t>Slaves</w:t>
      </w:r>
      <w:r>
        <w:rPr>
          <w:rFonts w:ascii="Times New Roman" w:hAnsi="Times New Roman" w:cs="Times New Roman"/>
          <w:sz w:val="24"/>
          <w:szCs w:val="24"/>
        </w:rPr>
        <w:t xml:space="preserve">: </w:t>
      </w:r>
      <w:r>
        <w:rPr>
          <w:rFonts w:ascii="Times New Roman" w:hAnsi="Times New Roman" w:cs="Times New Roman"/>
          <w:b/>
          <w:bCs/>
          <w:sz w:val="24"/>
          <w:szCs w:val="24"/>
        </w:rPr>
        <w:t>Read Exodus 21:1-11</w:t>
      </w:r>
    </w:p>
    <w:p w14:paraId="2EE4BC6C" w14:textId="6955FB97" w:rsidR="0039293F" w:rsidRDefault="00C54A07" w:rsidP="006727D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Leader’s </w:t>
      </w:r>
      <w:r w:rsidR="0039293F">
        <w:rPr>
          <w:rFonts w:ascii="Times New Roman" w:hAnsi="Times New Roman" w:cs="Times New Roman"/>
          <w:sz w:val="24"/>
          <w:szCs w:val="24"/>
          <w:u w:val="single"/>
        </w:rPr>
        <w:t>Note</w:t>
      </w:r>
      <w:r w:rsidR="0039293F" w:rsidRPr="00EB479F">
        <w:rPr>
          <w:rFonts w:ascii="Times New Roman" w:hAnsi="Times New Roman" w:cs="Times New Roman"/>
          <w:sz w:val="24"/>
          <w:szCs w:val="24"/>
        </w:rPr>
        <w:t>:</w:t>
      </w:r>
      <w:r w:rsidR="0039293F">
        <w:rPr>
          <w:rFonts w:ascii="Times New Roman" w:hAnsi="Times New Roman" w:cs="Times New Roman"/>
          <w:sz w:val="24"/>
          <w:szCs w:val="24"/>
        </w:rPr>
        <w:t xml:space="preserve"> One inevitable question for this section is – what didn’t God simply rule out slavery outright? I cannot provide a completely satisfying answer to this, but I think Matthew 19:8-9 </w:t>
      </w:r>
      <w:r w:rsidR="001E533D">
        <w:rPr>
          <w:rFonts w:ascii="Times New Roman" w:hAnsi="Times New Roman" w:cs="Times New Roman"/>
          <w:sz w:val="24"/>
          <w:szCs w:val="24"/>
        </w:rPr>
        <w:t>offers</w:t>
      </w:r>
      <w:r w:rsidR="0039293F">
        <w:rPr>
          <w:rFonts w:ascii="Times New Roman" w:hAnsi="Times New Roman" w:cs="Times New Roman"/>
          <w:sz w:val="24"/>
          <w:szCs w:val="24"/>
        </w:rPr>
        <w:t xml:space="preserve"> some insight. God’s concession in allowing them to divorce is because of their hard hearts. It’s almost as if God is saying, “I would have given you the full picture, but you couldn’t handle it yet.” I think a similar issue is at work regarding slavery. Yes, </w:t>
      </w:r>
      <w:r w:rsidR="001E533D">
        <w:rPr>
          <w:rFonts w:ascii="Times New Roman" w:hAnsi="Times New Roman" w:cs="Times New Roman"/>
          <w:sz w:val="24"/>
          <w:szCs w:val="24"/>
        </w:rPr>
        <w:t xml:space="preserve">in a perfect world, </w:t>
      </w:r>
      <w:r w:rsidR="0039293F">
        <w:rPr>
          <w:rFonts w:ascii="Times New Roman" w:hAnsi="Times New Roman" w:cs="Times New Roman"/>
          <w:sz w:val="24"/>
          <w:szCs w:val="24"/>
        </w:rPr>
        <w:t xml:space="preserve">God might have simply abolished slavery. But for whatever reason, God made a concession in this </w:t>
      </w:r>
      <w:r w:rsidR="001E533D">
        <w:rPr>
          <w:rFonts w:ascii="Times New Roman" w:hAnsi="Times New Roman" w:cs="Times New Roman"/>
          <w:sz w:val="24"/>
          <w:szCs w:val="24"/>
        </w:rPr>
        <w:t>case</w:t>
      </w:r>
      <w:r w:rsidR="0039293F">
        <w:rPr>
          <w:rFonts w:ascii="Times New Roman" w:hAnsi="Times New Roman" w:cs="Times New Roman"/>
          <w:sz w:val="24"/>
          <w:szCs w:val="24"/>
        </w:rPr>
        <w:t>. He instead decides to give them a system that is contrasts significantly from the laws of the surrounding nations in its humanitarian concerns for slaves.</w:t>
      </w:r>
    </w:p>
    <w:p w14:paraId="5C4CFF42" w14:textId="5DE252F4" w:rsidR="0039293F" w:rsidRDefault="0039293F" w:rsidP="003929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Why do you think topics regarding slaves is covered first? (See 22:21, 23:9)</w:t>
      </w:r>
    </w:p>
    <w:p w14:paraId="4E954D81" w14:textId="06160886" w:rsidR="00EB479F" w:rsidRDefault="00EB479F" w:rsidP="003929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What would you say is the general principle for how slaves should be treated?</w:t>
      </w:r>
    </w:p>
    <w:p w14:paraId="1651A179" w14:textId="61D29E07" w:rsidR="00C61C2A" w:rsidRDefault="00C61C2A" w:rsidP="00C61C2A">
      <w:pPr>
        <w:spacing w:after="0" w:line="240" w:lineRule="auto"/>
        <w:rPr>
          <w:rFonts w:ascii="Times New Roman" w:hAnsi="Times New Roman" w:cs="Times New Roman"/>
          <w:sz w:val="24"/>
          <w:szCs w:val="24"/>
        </w:rPr>
      </w:pPr>
    </w:p>
    <w:p w14:paraId="68055393" w14:textId="3626313E" w:rsidR="00C61C2A" w:rsidRDefault="00C54A07" w:rsidP="00C61C2A">
      <w:pPr>
        <w:spacing w:after="0" w:line="240" w:lineRule="auto"/>
        <w:rPr>
          <w:rFonts w:ascii="Times New Roman" w:hAnsi="Times New Roman" w:cs="Times New Roman"/>
          <w:sz w:val="24"/>
          <w:szCs w:val="24"/>
        </w:rPr>
      </w:pPr>
      <w:r>
        <w:rPr>
          <w:rFonts w:ascii="Times New Roman" w:hAnsi="Times New Roman" w:cs="Times New Roman"/>
          <w:sz w:val="24"/>
          <w:szCs w:val="24"/>
        </w:rPr>
        <w:t>Slavery</w:t>
      </w:r>
      <w:r w:rsidR="00C61C2A">
        <w:rPr>
          <w:rFonts w:ascii="Times New Roman" w:hAnsi="Times New Roman" w:cs="Times New Roman"/>
          <w:sz w:val="24"/>
          <w:szCs w:val="24"/>
        </w:rPr>
        <w:t xml:space="preserve"> </w:t>
      </w:r>
      <w:r>
        <w:rPr>
          <w:rFonts w:ascii="Times New Roman" w:hAnsi="Times New Roman" w:cs="Times New Roman"/>
          <w:sz w:val="24"/>
          <w:szCs w:val="24"/>
        </w:rPr>
        <w:t>was a means of provision for those who</w:t>
      </w:r>
      <w:r w:rsidR="00C61C2A">
        <w:rPr>
          <w:rFonts w:ascii="Times New Roman" w:hAnsi="Times New Roman" w:cs="Times New Roman"/>
          <w:sz w:val="24"/>
          <w:szCs w:val="24"/>
        </w:rPr>
        <w:t xml:space="preserve"> could not provide their own shelter and food. It was their way of being taken care of. The general concern in the</w:t>
      </w:r>
      <w:r>
        <w:rPr>
          <w:rFonts w:ascii="Times New Roman" w:hAnsi="Times New Roman" w:cs="Times New Roman"/>
          <w:sz w:val="24"/>
          <w:szCs w:val="24"/>
        </w:rPr>
        <w:t>se</w:t>
      </w:r>
      <w:r w:rsidR="00C61C2A">
        <w:rPr>
          <w:rFonts w:ascii="Times New Roman" w:hAnsi="Times New Roman" w:cs="Times New Roman"/>
          <w:sz w:val="24"/>
          <w:szCs w:val="24"/>
        </w:rPr>
        <w:t xml:space="preserve"> verses is restoration and redemption. God wants to make a way for slaves to be free and financially independent.</w:t>
      </w:r>
    </w:p>
    <w:p w14:paraId="731B5059" w14:textId="7B067F28" w:rsidR="00C61C2A" w:rsidRDefault="00C61C2A" w:rsidP="00C61C2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What does this tell you about God’s heart for the poor?</w:t>
      </w:r>
    </w:p>
    <w:p w14:paraId="434914EC" w14:textId="38957664" w:rsidR="00C61C2A" w:rsidRDefault="00C54A07" w:rsidP="00C61C2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Read Matthew 25:41-46. </w:t>
      </w:r>
      <w:r w:rsidR="00C61C2A">
        <w:rPr>
          <w:rFonts w:ascii="Times New Roman" w:hAnsi="Times New Roman" w:cs="Times New Roman"/>
          <w:sz w:val="24"/>
          <w:szCs w:val="24"/>
        </w:rPr>
        <w:t>Jesus was highly concerned with the poor and calls us to do the same. How can we take can of the poor?</w:t>
      </w:r>
    </w:p>
    <w:p w14:paraId="5123E4B6" w14:textId="7ADCC424" w:rsidR="00C54A07" w:rsidRPr="00C54A07" w:rsidRDefault="00C61C2A" w:rsidP="00C54A0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One interesting aspect of this passage is that only Israelites are in view – enslavement of foreigners is not mentioned. How does this shape your understand</w:t>
      </w:r>
      <w:r w:rsidR="00C54A07">
        <w:rPr>
          <w:rFonts w:ascii="Times New Roman" w:hAnsi="Times New Roman" w:cs="Times New Roman"/>
          <w:sz w:val="24"/>
          <w:szCs w:val="24"/>
        </w:rPr>
        <w:t>ing</w:t>
      </w:r>
      <w:r>
        <w:rPr>
          <w:rFonts w:ascii="Times New Roman" w:hAnsi="Times New Roman" w:cs="Times New Roman"/>
          <w:sz w:val="24"/>
          <w:szCs w:val="24"/>
        </w:rPr>
        <w:t xml:space="preserve"> of the passage?</w:t>
      </w:r>
      <w:r w:rsidR="00C54A07">
        <w:rPr>
          <w:rFonts w:ascii="Times New Roman" w:hAnsi="Times New Roman" w:cs="Times New Roman"/>
          <w:sz w:val="24"/>
          <w:szCs w:val="24"/>
        </w:rPr>
        <w:t xml:space="preserve"> How does this inform the way we treat one another within the church body?</w:t>
      </w:r>
    </w:p>
    <w:p w14:paraId="006458BA" w14:textId="24AC8415" w:rsidR="006727D9" w:rsidRDefault="006727D9" w:rsidP="006727D9">
      <w:pPr>
        <w:spacing w:after="0" w:line="240" w:lineRule="auto"/>
        <w:rPr>
          <w:rFonts w:ascii="Times New Roman" w:hAnsi="Times New Roman" w:cs="Times New Roman"/>
          <w:b/>
          <w:bCs/>
          <w:sz w:val="24"/>
          <w:szCs w:val="24"/>
        </w:rPr>
      </w:pPr>
    </w:p>
    <w:p w14:paraId="0953E00F" w14:textId="611D728F" w:rsidR="006727D9" w:rsidRDefault="006727D9" w:rsidP="006727D9">
      <w:pPr>
        <w:spacing w:after="0" w:line="240" w:lineRule="auto"/>
        <w:rPr>
          <w:rFonts w:ascii="Times New Roman" w:hAnsi="Times New Roman" w:cs="Times New Roman"/>
          <w:b/>
          <w:bCs/>
          <w:sz w:val="24"/>
          <w:szCs w:val="24"/>
        </w:rPr>
      </w:pPr>
      <w:r w:rsidRPr="00283CE4">
        <w:rPr>
          <w:rFonts w:ascii="Times New Roman" w:hAnsi="Times New Roman" w:cs="Times New Roman"/>
          <w:b/>
          <w:bCs/>
          <w:sz w:val="24"/>
          <w:szCs w:val="24"/>
          <w:u w:val="single"/>
        </w:rPr>
        <w:t>Injuries</w:t>
      </w:r>
      <w:r>
        <w:rPr>
          <w:rFonts w:ascii="Times New Roman" w:hAnsi="Times New Roman" w:cs="Times New Roman"/>
          <w:sz w:val="24"/>
          <w:szCs w:val="24"/>
        </w:rPr>
        <w:t xml:space="preserve">: </w:t>
      </w:r>
      <w:r>
        <w:rPr>
          <w:rFonts w:ascii="Times New Roman" w:hAnsi="Times New Roman" w:cs="Times New Roman"/>
          <w:b/>
          <w:bCs/>
          <w:sz w:val="24"/>
          <w:szCs w:val="24"/>
        </w:rPr>
        <w:t>Read Exodus 21:12-36</w:t>
      </w:r>
    </w:p>
    <w:p w14:paraId="5E1935C8" w14:textId="77777777" w:rsidR="00283CE4" w:rsidRDefault="0066210C" w:rsidP="00283CE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 Once again, it seems that slaves are not treated equally here. But see the note above. The slave belongs to the master which clearly impacts the severity of the punishment</w:t>
      </w:r>
      <w:r w:rsidR="00283CE4">
        <w:rPr>
          <w:rFonts w:ascii="Times New Roman" w:hAnsi="Times New Roman" w:cs="Times New Roman"/>
          <w:sz w:val="24"/>
          <w:szCs w:val="24"/>
        </w:rPr>
        <w:t>.</w:t>
      </w:r>
    </w:p>
    <w:p w14:paraId="42BC2EE7" w14:textId="1AE85533" w:rsidR="0066210C" w:rsidRPr="00283CE4" w:rsidRDefault="0066210C" w:rsidP="00283CE4">
      <w:pPr>
        <w:pStyle w:val="ListParagraph"/>
        <w:numPr>
          <w:ilvl w:val="0"/>
          <w:numId w:val="21"/>
        </w:numPr>
        <w:spacing w:after="0" w:line="240" w:lineRule="auto"/>
        <w:rPr>
          <w:rFonts w:ascii="Times New Roman" w:hAnsi="Times New Roman" w:cs="Times New Roman"/>
          <w:b/>
          <w:bCs/>
          <w:sz w:val="24"/>
          <w:szCs w:val="24"/>
        </w:rPr>
      </w:pPr>
      <w:r w:rsidRPr="00283CE4">
        <w:rPr>
          <w:rFonts w:ascii="Times New Roman" w:hAnsi="Times New Roman" w:cs="Times New Roman"/>
          <w:sz w:val="24"/>
          <w:szCs w:val="24"/>
        </w:rPr>
        <w:t>What would you say is the general principle of this section?</w:t>
      </w:r>
    </w:p>
    <w:p w14:paraId="16B4A622" w14:textId="52D3ECFF" w:rsidR="0066210C" w:rsidRPr="00554B6D" w:rsidRDefault="0066210C" w:rsidP="0066210C">
      <w:pPr>
        <w:pStyle w:val="ListParagraph"/>
        <w:numPr>
          <w:ilvl w:val="0"/>
          <w:numId w:val="19"/>
        </w:numPr>
        <w:spacing w:after="0" w:line="240" w:lineRule="auto"/>
        <w:rPr>
          <w:rFonts w:ascii="Times New Roman" w:hAnsi="Times New Roman" w:cs="Times New Roman"/>
          <w:b/>
          <w:bCs/>
          <w:sz w:val="24"/>
          <w:szCs w:val="24"/>
        </w:rPr>
      </w:pPr>
      <w:r>
        <w:rPr>
          <w:rFonts w:ascii="Times New Roman" w:hAnsi="Times New Roman" w:cs="Times New Roman"/>
          <w:sz w:val="24"/>
          <w:szCs w:val="24"/>
        </w:rPr>
        <w:t>In what way do you see God’s concern for justice in these verses?</w:t>
      </w:r>
    </w:p>
    <w:p w14:paraId="2737CC2E" w14:textId="0622D241" w:rsidR="00554B6D" w:rsidRPr="00554B6D" w:rsidRDefault="00554B6D" w:rsidP="0066210C">
      <w:pPr>
        <w:pStyle w:val="ListParagraph"/>
        <w:numPr>
          <w:ilvl w:val="0"/>
          <w:numId w:val="19"/>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do we learn about God-given human responsibility in this passage?</w:t>
      </w:r>
    </w:p>
    <w:p w14:paraId="00E8B5D8" w14:textId="1A618F2A" w:rsidR="00554B6D" w:rsidRDefault="00554B6D" w:rsidP="00554B6D">
      <w:pPr>
        <w:spacing w:after="0" w:line="240" w:lineRule="auto"/>
        <w:rPr>
          <w:rFonts w:ascii="Times New Roman" w:hAnsi="Times New Roman" w:cs="Times New Roman"/>
          <w:b/>
          <w:bCs/>
          <w:sz w:val="24"/>
          <w:szCs w:val="24"/>
        </w:rPr>
      </w:pPr>
    </w:p>
    <w:p w14:paraId="2BBE055E" w14:textId="02BD9155" w:rsidR="00554B6D" w:rsidRDefault="00554B6D" w:rsidP="00554B6D">
      <w:pPr>
        <w:spacing w:after="0" w:line="240" w:lineRule="auto"/>
        <w:rPr>
          <w:rFonts w:ascii="Times New Roman" w:hAnsi="Times New Roman" w:cs="Times New Roman"/>
          <w:sz w:val="24"/>
          <w:szCs w:val="24"/>
        </w:rPr>
      </w:pPr>
      <w:r>
        <w:rPr>
          <w:rFonts w:ascii="Times New Roman" w:hAnsi="Times New Roman" w:cs="Times New Roman"/>
          <w:sz w:val="24"/>
          <w:szCs w:val="24"/>
        </w:rPr>
        <w:t>Verses 22-25 are interesting for a couple of reasons. First, God’s care for life seems to extend to the unborn. Second, the “eye for an eye</w:t>
      </w:r>
      <w:r w:rsidR="00283CE4">
        <w:rPr>
          <w:rFonts w:ascii="Times New Roman" w:hAnsi="Times New Roman" w:cs="Times New Roman"/>
          <w:sz w:val="24"/>
          <w:szCs w:val="24"/>
        </w:rPr>
        <w:t>”</w:t>
      </w:r>
      <w:r>
        <w:rPr>
          <w:rFonts w:ascii="Times New Roman" w:hAnsi="Times New Roman" w:cs="Times New Roman"/>
          <w:sz w:val="24"/>
          <w:szCs w:val="24"/>
        </w:rPr>
        <w:t xml:space="preserve"> principle is something that Jesus discusses. </w:t>
      </w:r>
      <w:r>
        <w:rPr>
          <w:rFonts w:ascii="Times New Roman" w:hAnsi="Times New Roman" w:cs="Times New Roman"/>
          <w:b/>
          <w:bCs/>
          <w:sz w:val="24"/>
          <w:szCs w:val="24"/>
        </w:rPr>
        <w:t>Read Matthew 5:38-41</w:t>
      </w:r>
      <w:r>
        <w:rPr>
          <w:rFonts w:ascii="Times New Roman" w:hAnsi="Times New Roman" w:cs="Times New Roman"/>
          <w:sz w:val="24"/>
          <w:szCs w:val="24"/>
        </w:rPr>
        <w:t>.</w:t>
      </w:r>
    </w:p>
    <w:p w14:paraId="7F704FD6" w14:textId="179A131A" w:rsidR="00554B6D" w:rsidRDefault="00554B6D" w:rsidP="00554B6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does Jesus say about the law of retaliation? Is he dismissing the law?</w:t>
      </w:r>
    </w:p>
    <w:p w14:paraId="0CDB96B4" w14:textId="35DC3AEE" w:rsidR="00554B6D" w:rsidRDefault="00554B6D" w:rsidP="00554B6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Jesus is speaking about personal relationship, not governmental justice.</w:t>
      </w:r>
      <w:r w:rsidR="001E533D">
        <w:rPr>
          <w:rFonts w:ascii="Times New Roman" w:hAnsi="Times New Roman" w:cs="Times New Roman"/>
          <w:sz w:val="24"/>
          <w:szCs w:val="24"/>
        </w:rPr>
        <w:t xml:space="preserve"> It is not up the individual to enact justice, we leave that up to God and the authorities he has established. See Romans 13:1-7</w:t>
      </w:r>
    </w:p>
    <w:p w14:paraId="76E87F2B" w14:textId="0E95ED10" w:rsidR="001E533D" w:rsidRPr="001E533D" w:rsidRDefault="001E533D" w:rsidP="001E533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situations might you face that retribution is an option for you? What would it look like to follow the example of Christ?</w:t>
      </w:r>
    </w:p>
    <w:p w14:paraId="61DF3375" w14:textId="28B437FC" w:rsidR="0066210C" w:rsidRPr="001E533D" w:rsidRDefault="0066210C" w:rsidP="001E533D">
      <w:pPr>
        <w:pStyle w:val="ListParagraph"/>
        <w:numPr>
          <w:ilvl w:val="0"/>
          <w:numId w:val="19"/>
        </w:numPr>
        <w:spacing w:after="0" w:line="240" w:lineRule="auto"/>
        <w:rPr>
          <w:rFonts w:ascii="Times New Roman" w:hAnsi="Times New Roman" w:cs="Times New Roman"/>
          <w:b/>
          <w:bCs/>
          <w:sz w:val="24"/>
          <w:szCs w:val="24"/>
        </w:rPr>
      </w:pPr>
      <w:r>
        <w:rPr>
          <w:rFonts w:ascii="Times New Roman" w:hAnsi="Times New Roman" w:cs="Times New Roman"/>
          <w:sz w:val="24"/>
          <w:szCs w:val="24"/>
        </w:rPr>
        <w:t>In what way do you see the heart of God in this section? How does this inform the way we do justice to one another?</w:t>
      </w:r>
    </w:p>
    <w:p w14:paraId="24D488BA" w14:textId="13E479A3" w:rsidR="001E533D" w:rsidRDefault="001E533D" w:rsidP="001E533D">
      <w:pPr>
        <w:spacing w:after="0" w:line="240" w:lineRule="auto"/>
        <w:rPr>
          <w:rFonts w:ascii="Times New Roman" w:hAnsi="Times New Roman" w:cs="Times New Roman"/>
          <w:b/>
          <w:bCs/>
          <w:sz w:val="24"/>
          <w:szCs w:val="24"/>
        </w:rPr>
      </w:pPr>
    </w:p>
    <w:p w14:paraId="3F1B0D99" w14:textId="0138B540" w:rsidR="001E533D" w:rsidRPr="001E533D" w:rsidRDefault="001E533D" w:rsidP="001E533D">
      <w:pPr>
        <w:spacing w:after="0" w:line="240" w:lineRule="auto"/>
        <w:rPr>
          <w:rFonts w:ascii="Times New Roman" w:hAnsi="Times New Roman" w:cs="Times New Roman"/>
          <w:sz w:val="24"/>
          <w:szCs w:val="24"/>
        </w:rPr>
      </w:pPr>
      <w:r w:rsidRPr="001E533D">
        <w:rPr>
          <w:rFonts w:ascii="Times New Roman" w:hAnsi="Times New Roman" w:cs="Times New Roman"/>
          <w:b/>
          <w:bCs/>
          <w:sz w:val="24"/>
          <w:szCs w:val="24"/>
          <w:u w:val="single"/>
        </w:rPr>
        <w:t>Challenge</w:t>
      </w:r>
      <w:r>
        <w:rPr>
          <w:rFonts w:ascii="Times New Roman" w:hAnsi="Times New Roman" w:cs="Times New Roman"/>
          <w:sz w:val="24"/>
          <w:szCs w:val="24"/>
        </w:rPr>
        <w:t>: Follow the BCM Advent devotional on social media</w:t>
      </w:r>
      <w:r w:rsidR="00283CE4">
        <w:rPr>
          <w:rFonts w:ascii="Times New Roman" w:hAnsi="Times New Roman" w:cs="Times New Roman"/>
          <w:sz w:val="24"/>
          <w:szCs w:val="24"/>
        </w:rPr>
        <w:t xml:space="preserve"> (begins Nov. 29)</w:t>
      </w:r>
      <w:r>
        <w:rPr>
          <w:rFonts w:ascii="Times New Roman" w:hAnsi="Times New Roman" w:cs="Times New Roman"/>
          <w:sz w:val="24"/>
          <w:szCs w:val="24"/>
        </w:rPr>
        <w:t>. Families could do this together!</w:t>
      </w:r>
    </w:p>
    <w:p w14:paraId="354BDF61" w14:textId="3B3897D3" w:rsidR="00A20939" w:rsidRDefault="00A20939" w:rsidP="008E163A">
      <w:pPr>
        <w:spacing w:after="0" w:line="240" w:lineRule="auto"/>
        <w:rPr>
          <w:rFonts w:ascii="Times New Roman" w:hAnsi="Times New Roman" w:cs="Times New Roman"/>
          <w:b/>
          <w:bCs/>
          <w:sz w:val="24"/>
          <w:szCs w:val="24"/>
        </w:rPr>
      </w:pPr>
    </w:p>
    <w:p w14:paraId="05255B83" w14:textId="77777777" w:rsidR="00283CE4" w:rsidRDefault="00283CE4" w:rsidP="008E163A">
      <w:pPr>
        <w:spacing w:after="0" w:line="240" w:lineRule="auto"/>
        <w:rPr>
          <w:rFonts w:ascii="Times New Roman" w:hAnsi="Times New Roman" w:cs="Times New Roman"/>
          <w:sz w:val="24"/>
          <w:szCs w:val="24"/>
        </w:rPr>
      </w:pPr>
    </w:p>
    <w:p w14:paraId="76C3E9DB" w14:textId="54EF61DB" w:rsidR="00A20939" w:rsidRDefault="00A20939" w:rsidP="008E163A">
      <w:pPr>
        <w:spacing w:after="0" w:line="240" w:lineRule="auto"/>
        <w:rPr>
          <w:rFonts w:ascii="Times New Roman" w:hAnsi="Times New Roman" w:cs="Times New Roman"/>
          <w:sz w:val="24"/>
          <w:szCs w:val="24"/>
        </w:rPr>
      </w:pPr>
    </w:p>
    <w:p w14:paraId="7E89EC97" w14:textId="4A99B92F" w:rsidR="00A20939" w:rsidRDefault="00A20939" w:rsidP="008E163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Nerd Notes</w:t>
      </w:r>
    </w:p>
    <w:p w14:paraId="06621EB6" w14:textId="36EF9D2E" w:rsidR="00A20939" w:rsidRDefault="00A20939" w:rsidP="006727D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discussion above about the law and the gospel just scratches the surface – many more passages could have been considered. If you want to chat more, talk to Scott or another staff member!</w:t>
      </w:r>
    </w:p>
    <w:p w14:paraId="3E0DD146" w14:textId="3014B3BE" w:rsidR="00A20939" w:rsidRDefault="00A20939" w:rsidP="006727D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Notice that God’s laws fit best in a time when Israelites are settled into the land. This was the plan, after all!</w:t>
      </w:r>
    </w:p>
    <w:p w14:paraId="254057FE" w14:textId="059A7811" w:rsidR="00A20939" w:rsidRDefault="00A20939" w:rsidP="006727D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It is fitting that the law begins and ends with passages about worship.</w:t>
      </w:r>
    </w:p>
    <w:p w14:paraId="11FCC7C5" w14:textId="6A50DBCD" w:rsidR="006727D9" w:rsidRDefault="006727D9"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instruction about avoiding nakedness in walking up altar steps is probably meant as a statement against Canaanite cultic practices, which sometimes involved sexual rituals. Israelites were called to avoid any connection to such a practice.</w:t>
      </w:r>
    </w:p>
    <w:p w14:paraId="3B0D2CC7" w14:textId="58EBB823" w:rsidR="00EB479F" w:rsidRDefault="00EB479F"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One curious aspect of</w:t>
      </w:r>
      <w:r w:rsidR="00C61C2A">
        <w:rPr>
          <w:rFonts w:ascii="Times New Roman" w:hAnsi="Times New Roman" w:cs="Times New Roman"/>
          <w:sz w:val="24"/>
          <w:szCs w:val="24"/>
        </w:rPr>
        <w:t xml:space="preserve"> verses 3-4 is that the slave go as he came. It is hard to know why but it is reminiscent of 1 Corinthians 7 where believers are encouraged to stay in their current marital status. There may be no connection between these passages, but it is an interesting thought!</w:t>
      </w:r>
    </w:p>
    <w:p w14:paraId="66040070" w14:textId="432FCA40" w:rsidR="00C54A07" w:rsidRDefault="00C54A07"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An interesting interpretation of Matthew 25 is that the “least of these” specifically references the church. In other words, it is a warning against those who would not care for others believers. This lines up with the concern for the family of God in Ex. 21:1-11.</w:t>
      </w:r>
    </w:p>
    <w:p w14:paraId="1B6EE12E" w14:textId="28370AAC" w:rsidR="00C54A07" w:rsidRDefault="00C54A07"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21:7-11 present a number of questions. Why would a man sell his daughter as a slave? Who is the “he” is verse 10? Again, details escape us. But don’t miss the general concern of care for the girl who has been enslaved. However odd this is to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the humanitarian concern is clear.</w:t>
      </w:r>
    </w:p>
    <w:p w14:paraId="62A138F5" w14:textId="4ED28007" w:rsidR="0066210C" w:rsidRDefault="0066210C"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place to which the person can flee in 21:12 will appear in Numbers 35 as cities of refuge.</w:t>
      </w:r>
    </w:p>
    <w:p w14:paraId="7C866DA6" w14:textId="4E7F8B73" w:rsidR="0066210C" w:rsidRDefault="0066210C"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penalty of death for cursing our mother and father seems odd to us. Peter Enns suggests that this cursing was likely some serious breach of responsibility, not mere words.</w:t>
      </w:r>
    </w:p>
    <w:p w14:paraId="0E159E36" w14:textId="5D2463E7" w:rsidR="0066210C" w:rsidRDefault="0066210C"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We must be careful in drawing out legal principles like the death penalty from this passage. We have to first understand that Israel existed in a theocracy and we do not.</w:t>
      </w:r>
      <w:r w:rsidR="00554B6D">
        <w:rPr>
          <w:rFonts w:ascii="Times New Roman" w:hAnsi="Times New Roman" w:cs="Times New Roman"/>
          <w:sz w:val="24"/>
          <w:szCs w:val="24"/>
        </w:rPr>
        <w:t xml:space="preserve"> When we are governed not by God, but by men and women who often have no concern for God, the waters are muddy. Moreover, there had to be significant, consistent witness to enact the death penalty in the OT law.</w:t>
      </w:r>
    </w:p>
    <w:p w14:paraId="58198EFA" w14:textId="29F8D3B2" w:rsidR="00554B6D" w:rsidRPr="00A20939" w:rsidRDefault="00554B6D" w:rsidP="00A209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Verses 22-25 are famously difficult to interpret. Some would say that the implication I draw about God’s concern for the unborn is unsure, but I believe that it is a fairly safe conclusion. The concern seems to be for both the child and the mother – injury and death are options for either. </w:t>
      </w:r>
    </w:p>
    <w:sectPr w:rsidR="00554B6D" w:rsidRPr="00A2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8"/>
    <w:multiLevelType w:val="hybridMultilevel"/>
    <w:tmpl w:val="1B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5DA2"/>
    <w:multiLevelType w:val="hybridMultilevel"/>
    <w:tmpl w:val="B66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2AE"/>
    <w:multiLevelType w:val="hybridMultilevel"/>
    <w:tmpl w:val="6B5C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34FBE"/>
    <w:multiLevelType w:val="hybridMultilevel"/>
    <w:tmpl w:val="D7F2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D0D24"/>
    <w:multiLevelType w:val="hybridMultilevel"/>
    <w:tmpl w:val="BC3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96F73"/>
    <w:multiLevelType w:val="hybridMultilevel"/>
    <w:tmpl w:val="E83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60BF8"/>
    <w:multiLevelType w:val="hybridMultilevel"/>
    <w:tmpl w:val="9272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9350F"/>
    <w:multiLevelType w:val="hybridMultilevel"/>
    <w:tmpl w:val="F3E2AB18"/>
    <w:lvl w:ilvl="0" w:tplc="1F3E00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72207"/>
    <w:multiLevelType w:val="hybridMultilevel"/>
    <w:tmpl w:val="1388C2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C06A2"/>
    <w:multiLevelType w:val="hybridMultilevel"/>
    <w:tmpl w:val="A8BE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C7585"/>
    <w:multiLevelType w:val="hybridMultilevel"/>
    <w:tmpl w:val="200A8D04"/>
    <w:lvl w:ilvl="0" w:tplc="DF9630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15CA5"/>
    <w:multiLevelType w:val="hybridMultilevel"/>
    <w:tmpl w:val="1DCC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A48C1"/>
    <w:multiLevelType w:val="hybridMultilevel"/>
    <w:tmpl w:val="25B610C2"/>
    <w:lvl w:ilvl="0" w:tplc="A83EC6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F63"/>
    <w:multiLevelType w:val="hybridMultilevel"/>
    <w:tmpl w:val="C8F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F2C42"/>
    <w:multiLevelType w:val="hybridMultilevel"/>
    <w:tmpl w:val="59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929CB"/>
    <w:multiLevelType w:val="hybridMultilevel"/>
    <w:tmpl w:val="D13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C4497"/>
    <w:multiLevelType w:val="hybridMultilevel"/>
    <w:tmpl w:val="7C00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2556F"/>
    <w:multiLevelType w:val="hybridMultilevel"/>
    <w:tmpl w:val="ABF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C1A36"/>
    <w:multiLevelType w:val="hybridMultilevel"/>
    <w:tmpl w:val="7CB4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66CD6"/>
    <w:multiLevelType w:val="hybridMultilevel"/>
    <w:tmpl w:val="F048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5165A"/>
    <w:multiLevelType w:val="hybridMultilevel"/>
    <w:tmpl w:val="430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2"/>
  </w:num>
  <w:num w:numId="5">
    <w:abstractNumId w:val="8"/>
  </w:num>
  <w:num w:numId="6">
    <w:abstractNumId w:val="13"/>
  </w:num>
  <w:num w:numId="7">
    <w:abstractNumId w:val="12"/>
  </w:num>
  <w:num w:numId="8">
    <w:abstractNumId w:val="0"/>
  </w:num>
  <w:num w:numId="9">
    <w:abstractNumId w:val="5"/>
  </w:num>
  <w:num w:numId="10">
    <w:abstractNumId w:val="16"/>
  </w:num>
  <w:num w:numId="11">
    <w:abstractNumId w:val="17"/>
  </w:num>
  <w:num w:numId="12">
    <w:abstractNumId w:val="6"/>
  </w:num>
  <w:num w:numId="13">
    <w:abstractNumId w:val="9"/>
  </w:num>
  <w:num w:numId="14">
    <w:abstractNumId w:val="4"/>
  </w:num>
  <w:num w:numId="15">
    <w:abstractNumId w:val="19"/>
  </w:num>
  <w:num w:numId="16">
    <w:abstractNumId w:val="10"/>
  </w:num>
  <w:num w:numId="17">
    <w:abstractNumId w:val="11"/>
  </w:num>
  <w:num w:numId="18">
    <w:abstractNumId w:val="20"/>
  </w:num>
  <w:num w:numId="19">
    <w:abstractNumId w:val="1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62725"/>
    <w:rsid w:val="00063041"/>
    <w:rsid w:val="00067A4C"/>
    <w:rsid w:val="000723C3"/>
    <w:rsid w:val="00090F8C"/>
    <w:rsid w:val="000916D9"/>
    <w:rsid w:val="000B5A78"/>
    <w:rsid w:val="000C23A0"/>
    <w:rsid w:val="000D287E"/>
    <w:rsid w:val="000F6DF1"/>
    <w:rsid w:val="0015147F"/>
    <w:rsid w:val="00163D4F"/>
    <w:rsid w:val="001705C2"/>
    <w:rsid w:val="0018452A"/>
    <w:rsid w:val="00194B65"/>
    <w:rsid w:val="001A7514"/>
    <w:rsid w:val="001B633D"/>
    <w:rsid w:val="001C2CB5"/>
    <w:rsid w:val="001E533D"/>
    <w:rsid w:val="001E5347"/>
    <w:rsid w:val="00200322"/>
    <w:rsid w:val="002150E2"/>
    <w:rsid w:val="00233BAD"/>
    <w:rsid w:val="00254F09"/>
    <w:rsid w:val="00282173"/>
    <w:rsid w:val="00283CE4"/>
    <w:rsid w:val="0029240F"/>
    <w:rsid w:val="002B14C1"/>
    <w:rsid w:val="002B1586"/>
    <w:rsid w:val="002C47C6"/>
    <w:rsid w:val="002E30D5"/>
    <w:rsid w:val="002E5632"/>
    <w:rsid w:val="00324653"/>
    <w:rsid w:val="00350858"/>
    <w:rsid w:val="003523E2"/>
    <w:rsid w:val="00352C2B"/>
    <w:rsid w:val="00355F05"/>
    <w:rsid w:val="00375BEA"/>
    <w:rsid w:val="0037651C"/>
    <w:rsid w:val="00384FDB"/>
    <w:rsid w:val="0039293F"/>
    <w:rsid w:val="00393678"/>
    <w:rsid w:val="00394AFA"/>
    <w:rsid w:val="003A3A06"/>
    <w:rsid w:val="003C2FCB"/>
    <w:rsid w:val="003D10D6"/>
    <w:rsid w:val="003D2D1A"/>
    <w:rsid w:val="003E5323"/>
    <w:rsid w:val="003F3907"/>
    <w:rsid w:val="003F4B55"/>
    <w:rsid w:val="003F5F95"/>
    <w:rsid w:val="004440E7"/>
    <w:rsid w:val="00445AA9"/>
    <w:rsid w:val="00450F9A"/>
    <w:rsid w:val="0046730A"/>
    <w:rsid w:val="004762EC"/>
    <w:rsid w:val="00483E03"/>
    <w:rsid w:val="00493CD6"/>
    <w:rsid w:val="00494337"/>
    <w:rsid w:val="004C2DD3"/>
    <w:rsid w:val="004E6313"/>
    <w:rsid w:val="004E7D57"/>
    <w:rsid w:val="00513B96"/>
    <w:rsid w:val="00535097"/>
    <w:rsid w:val="00554B6D"/>
    <w:rsid w:val="00555974"/>
    <w:rsid w:val="0056384F"/>
    <w:rsid w:val="00564534"/>
    <w:rsid w:val="00571FA9"/>
    <w:rsid w:val="00573B18"/>
    <w:rsid w:val="005906B9"/>
    <w:rsid w:val="00593ABD"/>
    <w:rsid w:val="00596B5E"/>
    <w:rsid w:val="005D7258"/>
    <w:rsid w:val="005E7FD9"/>
    <w:rsid w:val="005F6521"/>
    <w:rsid w:val="00604B0B"/>
    <w:rsid w:val="00606850"/>
    <w:rsid w:val="00610A8F"/>
    <w:rsid w:val="0062467A"/>
    <w:rsid w:val="0066210C"/>
    <w:rsid w:val="006727D9"/>
    <w:rsid w:val="006820EB"/>
    <w:rsid w:val="00683246"/>
    <w:rsid w:val="006B7EC9"/>
    <w:rsid w:val="006C58DA"/>
    <w:rsid w:val="006C6726"/>
    <w:rsid w:val="006D022A"/>
    <w:rsid w:val="006E17BF"/>
    <w:rsid w:val="006E1ED8"/>
    <w:rsid w:val="006F196C"/>
    <w:rsid w:val="00726FCA"/>
    <w:rsid w:val="007732E7"/>
    <w:rsid w:val="00775CBE"/>
    <w:rsid w:val="007C5576"/>
    <w:rsid w:val="007E5B8B"/>
    <w:rsid w:val="00805F28"/>
    <w:rsid w:val="00823889"/>
    <w:rsid w:val="0083682D"/>
    <w:rsid w:val="0086087E"/>
    <w:rsid w:val="00863307"/>
    <w:rsid w:val="0086755C"/>
    <w:rsid w:val="00872328"/>
    <w:rsid w:val="00875B98"/>
    <w:rsid w:val="008906F6"/>
    <w:rsid w:val="008A2C66"/>
    <w:rsid w:val="008A6A13"/>
    <w:rsid w:val="008A6FA8"/>
    <w:rsid w:val="008D29FB"/>
    <w:rsid w:val="008E163A"/>
    <w:rsid w:val="00904A17"/>
    <w:rsid w:val="0091277D"/>
    <w:rsid w:val="00926CD4"/>
    <w:rsid w:val="0092703D"/>
    <w:rsid w:val="009337A3"/>
    <w:rsid w:val="009361E9"/>
    <w:rsid w:val="00944C30"/>
    <w:rsid w:val="0095034E"/>
    <w:rsid w:val="00951652"/>
    <w:rsid w:val="00956ADB"/>
    <w:rsid w:val="0096018C"/>
    <w:rsid w:val="00970919"/>
    <w:rsid w:val="00992E01"/>
    <w:rsid w:val="0099526E"/>
    <w:rsid w:val="009969CB"/>
    <w:rsid w:val="00997BA2"/>
    <w:rsid w:val="009A3004"/>
    <w:rsid w:val="009A59D2"/>
    <w:rsid w:val="009C5446"/>
    <w:rsid w:val="009D2692"/>
    <w:rsid w:val="009D2BF9"/>
    <w:rsid w:val="009F5CB9"/>
    <w:rsid w:val="00A00CDF"/>
    <w:rsid w:val="00A03513"/>
    <w:rsid w:val="00A10DE9"/>
    <w:rsid w:val="00A1473A"/>
    <w:rsid w:val="00A20939"/>
    <w:rsid w:val="00A36A81"/>
    <w:rsid w:val="00A37319"/>
    <w:rsid w:val="00A44DB1"/>
    <w:rsid w:val="00A50900"/>
    <w:rsid w:val="00A53ABB"/>
    <w:rsid w:val="00A72CED"/>
    <w:rsid w:val="00A738FA"/>
    <w:rsid w:val="00A874C4"/>
    <w:rsid w:val="00A95E4D"/>
    <w:rsid w:val="00AB3094"/>
    <w:rsid w:val="00AE2DEF"/>
    <w:rsid w:val="00AE3EE0"/>
    <w:rsid w:val="00B455CA"/>
    <w:rsid w:val="00B45BB2"/>
    <w:rsid w:val="00B51B16"/>
    <w:rsid w:val="00B629C6"/>
    <w:rsid w:val="00B658CD"/>
    <w:rsid w:val="00B77319"/>
    <w:rsid w:val="00B84852"/>
    <w:rsid w:val="00B86511"/>
    <w:rsid w:val="00B92F1E"/>
    <w:rsid w:val="00BA401C"/>
    <w:rsid w:val="00BE7953"/>
    <w:rsid w:val="00BF0C4A"/>
    <w:rsid w:val="00C11F7F"/>
    <w:rsid w:val="00C25F85"/>
    <w:rsid w:val="00C362CB"/>
    <w:rsid w:val="00C41706"/>
    <w:rsid w:val="00C41C73"/>
    <w:rsid w:val="00C54A07"/>
    <w:rsid w:val="00C61C2A"/>
    <w:rsid w:val="00C62CC9"/>
    <w:rsid w:val="00C82949"/>
    <w:rsid w:val="00C95472"/>
    <w:rsid w:val="00CB55D1"/>
    <w:rsid w:val="00CB622A"/>
    <w:rsid w:val="00CC2B1C"/>
    <w:rsid w:val="00CC2EA8"/>
    <w:rsid w:val="00CD2F06"/>
    <w:rsid w:val="00CF1EE7"/>
    <w:rsid w:val="00CF5FB3"/>
    <w:rsid w:val="00D24BD2"/>
    <w:rsid w:val="00D36A59"/>
    <w:rsid w:val="00D414A6"/>
    <w:rsid w:val="00D42BA9"/>
    <w:rsid w:val="00D46B7D"/>
    <w:rsid w:val="00D50C8F"/>
    <w:rsid w:val="00D51EA2"/>
    <w:rsid w:val="00D545FF"/>
    <w:rsid w:val="00D650D1"/>
    <w:rsid w:val="00D670BF"/>
    <w:rsid w:val="00D7007F"/>
    <w:rsid w:val="00D732FA"/>
    <w:rsid w:val="00D90ED1"/>
    <w:rsid w:val="00DA2CE4"/>
    <w:rsid w:val="00DB6553"/>
    <w:rsid w:val="00DC3947"/>
    <w:rsid w:val="00DD2291"/>
    <w:rsid w:val="00DD46E2"/>
    <w:rsid w:val="00DD5002"/>
    <w:rsid w:val="00DF283E"/>
    <w:rsid w:val="00DF654E"/>
    <w:rsid w:val="00E11A1E"/>
    <w:rsid w:val="00E121BB"/>
    <w:rsid w:val="00E148AE"/>
    <w:rsid w:val="00E31A0A"/>
    <w:rsid w:val="00E81D7D"/>
    <w:rsid w:val="00E87354"/>
    <w:rsid w:val="00E8754A"/>
    <w:rsid w:val="00EA0329"/>
    <w:rsid w:val="00EA46A9"/>
    <w:rsid w:val="00EB479F"/>
    <w:rsid w:val="00EB7F10"/>
    <w:rsid w:val="00ED3896"/>
    <w:rsid w:val="00ED4EA7"/>
    <w:rsid w:val="00ED7505"/>
    <w:rsid w:val="00F0005E"/>
    <w:rsid w:val="00F071EE"/>
    <w:rsid w:val="00F33BDB"/>
    <w:rsid w:val="00F378E7"/>
    <w:rsid w:val="00F41958"/>
    <w:rsid w:val="00F45FD1"/>
    <w:rsid w:val="00F81931"/>
    <w:rsid w:val="00F82591"/>
    <w:rsid w:val="00F91F1C"/>
    <w:rsid w:val="00F94D42"/>
    <w:rsid w:val="00FA2D59"/>
    <w:rsid w:val="00FA2D8A"/>
    <w:rsid w:val="00FD3DF6"/>
    <w:rsid w:val="00FD6510"/>
    <w:rsid w:val="00FD78DD"/>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3</cp:revision>
  <dcterms:created xsi:type="dcterms:W3CDTF">2020-11-18T19:26:00Z</dcterms:created>
  <dcterms:modified xsi:type="dcterms:W3CDTF">2020-11-30T15:29:00Z</dcterms:modified>
</cp:coreProperties>
</file>